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15"/>
        <w:tblW w:w="10882" w:type="dxa"/>
        <w:tblLayout w:type="fixed"/>
        <w:tblLook w:val="01E0" w:firstRow="1" w:lastRow="1" w:firstColumn="1" w:lastColumn="1" w:noHBand="0" w:noVBand="0"/>
      </w:tblPr>
      <w:tblGrid>
        <w:gridCol w:w="2977"/>
        <w:gridCol w:w="7905"/>
      </w:tblGrid>
      <w:tr w:rsidR="00843911" w14:paraId="2AAFCB26" w14:textId="77777777" w:rsidTr="00313FE8">
        <w:tc>
          <w:tcPr>
            <w:tcW w:w="2977" w:type="dxa"/>
            <w:shd w:val="clear" w:color="auto" w:fill="003399"/>
          </w:tcPr>
          <w:p w14:paraId="1496C13E" w14:textId="77777777" w:rsidR="00467D0D" w:rsidRDefault="00467D0D" w:rsidP="00AB7862">
            <w:pPr>
              <w:pStyle w:val="BodyText"/>
            </w:pPr>
          </w:p>
        </w:tc>
        <w:tc>
          <w:tcPr>
            <w:tcW w:w="7905" w:type="dxa"/>
            <w:shd w:val="clear" w:color="auto" w:fill="003399"/>
          </w:tcPr>
          <w:p w14:paraId="768014ED" w14:textId="77777777" w:rsidR="00467D0D" w:rsidRDefault="00467D0D" w:rsidP="00AB7862">
            <w:pPr>
              <w:pStyle w:val="BodyText"/>
            </w:pPr>
          </w:p>
        </w:tc>
      </w:tr>
      <w:tr w:rsidR="00843911" w14:paraId="1F299EB4" w14:textId="77777777" w:rsidTr="00313FE8">
        <w:trPr>
          <w:trHeight w:val="1440"/>
        </w:trPr>
        <w:tc>
          <w:tcPr>
            <w:tcW w:w="2977" w:type="dxa"/>
            <w:vAlign w:val="center"/>
          </w:tcPr>
          <w:p w14:paraId="35113ECE"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13213870" wp14:editId="7C7ED00A">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vAlign w:val="center"/>
          </w:tcPr>
          <w:p w14:paraId="71A3420B" w14:textId="77777777" w:rsidR="00467D0D" w:rsidRDefault="00316A9B" w:rsidP="00AB7862">
            <w:pPr>
              <w:pStyle w:val="NewsletterTitle"/>
            </w:pPr>
            <w:r w:rsidRPr="00316A9B">
              <w:t>St Catherine’s Catholic Primary School</w:t>
            </w:r>
            <w:r>
              <w:t xml:space="preserve"> Newsletter</w:t>
            </w:r>
          </w:p>
        </w:tc>
      </w:tr>
      <w:tr w:rsidR="00843911" w14:paraId="117E5A6F" w14:textId="77777777" w:rsidTr="00313FE8">
        <w:tc>
          <w:tcPr>
            <w:tcW w:w="2977" w:type="dxa"/>
            <w:shd w:val="clear" w:color="auto" w:fill="003399"/>
          </w:tcPr>
          <w:p w14:paraId="1ABA18DD" w14:textId="23D9F3BB" w:rsidR="00467D0D" w:rsidRPr="003E3D16" w:rsidRDefault="0088499E" w:rsidP="003E3D16">
            <w:pPr>
              <w:pStyle w:val="NewsletterDate"/>
              <w:rPr>
                <w:sz w:val="24"/>
                <w:szCs w:val="24"/>
              </w:rPr>
            </w:pPr>
            <w:r>
              <w:rPr>
                <w:sz w:val="24"/>
                <w:szCs w:val="24"/>
              </w:rPr>
              <w:t>May</w:t>
            </w:r>
            <w:r w:rsidR="00EA78C7">
              <w:rPr>
                <w:sz w:val="24"/>
                <w:szCs w:val="24"/>
              </w:rPr>
              <w:t xml:space="preserve"> </w:t>
            </w:r>
            <w:r w:rsidR="007553AE">
              <w:rPr>
                <w:sz w:val="24"/>
                <w:szCs w:val="24"/>
              </w:rPr>
              <w:t>2020</w:t>
            </w:r>
          </w:p>
        </w:tc>
        <w:tc>
          <w:tcPr>
            <w:tcW w:w="7905" w:type="dxa"/>
            <w:shd w:val="clear" w:color="auto" w:fill="003399"/>
          </w:tcPr>
          <w:p w14:paraId="705895F9"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4C9094A3" w14:textId="77777777" w:rsidTr="00313FE8">
        <w:tc>
          <w:tcPr>
            <w:tcW w:w="2977" w:type="dxa"/>
            <w:shd w:val="clear" w:color="auto" w:fill="0066CC"/>
          </w:tcPr>
          <w:p w14:paraId="37601A3C" w14:textId="77777777" w:rsidR="008E395A" w:rsidRPr="007B290A" w:rsidRDefault="007B290A" w:rsidP="00313FE8">
            <w:pPr>
              <w:pStyle w:val="TableofContentsHeading"/>
              <w:spacing w:before="0"/>
              <w:rPr>
                <w:i/>
              </w:rPr>
            </w:pPr>
            <w:r w:rsidRPr="00DC7E59">
              <w:rPr>
                <w:i/>
              </w:rPr>
              <w:t>Important</w:t>
            </w:r>
            <w:r w:rsidRPr="007B290A">
              <w:rPr>
                <w:i/>
              </w:rPr>
              <w:t xml:space="preserve"> dates for your diary</w:t>
            </w:r>
            <w:r>
              <w:rPr>
                <w:i/>
              </w:rPr>
              <w:t>:</w:t>
            </w:r>
          </w:p>
          <w:p w14:paraId="7CDB3554" w14:textId="77777777" w:rsidR="00496DA5" w:rsidRDefault="00496DA5" w:rsidP="00496DA5">
            <w:pPr>
              <w:pStyle w:val="TableofContentsEntry"/>
              <w:numPr>
                <w:ilvl w:val="0"/>
                <w:numId w:val="0"/>
              </w:numPr>
              <w:spacing w:after="0"/>
              <w:rPr>
                <w:rStyle w:val="Hyperlink"/>
                <w:rFonts w:ascii="Trebuchet MS" w:hAnsi="Trebuchet MS"/>
                <w:i/>
                <w:color w:val="FFFF99"/>
                <w:sz w:val="32"/>
                <w:szCs w:val="32"/>
              </w:rPr>
            </w:pPr>
            <w:r>
              <w:rPr>
                <w:rStyle w:val="Hyperlink"/>
                <w:rFonts w:ascii="Trebuchet MS" w:hAnsi="Trebuchet MS"/>
                <w:i/>
                <w:color w:val="FFFF99"/>
                <w:sz w:val="32"/>
                <w:szCs w:val="32"/>
              </w:rPr>
              <w:t>Coming up…</w:t>
            </w:r>
          </w:p>
          <w:p w14:paraId="0099C6F0" w14:textId="77777777" w:rsidR="00313FE8" w:rsidRDefault="00313FE8" w:rsidP="007553AE">
            <w:pPr>
              <w:pStyle w:val="TableofContentsEntry"/>
              <w:numPr>
                <w:ilvl w:val="0"/>
                <w:numId w:val="0"/>
              </w:numPr>
              <w:spacing w:after="0"/>
              <w:ind w:left="216"/>
              <w:rPr>
                <w:rFonts w:ascii="Trebuchet MS" w:hAnsi="Trebuchet MS"/>
                <w:b/>
                <w:i/>
                <w:color w:val="FFFFFF" w:themeColor="background1"/>
              </w:rPr>
            </w:pPr>
          </w:p>
          <w:p w14:paraId="26719C90"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6F8FFCB4" w14:textId="77777777" w:rsidR="00F84AF6" w:rsidRDefault="00C47394"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1DE7A2C" w14:textId="77777777" w:rsidR="00F84AF6" w:rsidRDefault="00F84AF6" w:rsidP="007553AE">
            <w:pPr>
              <w:pStyle w:val="NoSpacing"/>
              <w:rPr>
                <w:rFonts w:ascii="Century Gothic" w:hAnsi="Century Gothic"/>
                <w:b/>
                <w:color w:val="FDE9D9" w:themeColor="accent6" w:themeTint="33"/>
                <w:sz w:val="20"/>
                <w:szCs w:val="20"/>
              </w:rPr>
            </w:pPr>
          </w:p>
          <w:p w14:paraId="4F018DB9" w14:textId="66DDE84F" w:rsidR="00F84AF6" w:rsidRDefault="00513F5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9A6E4B4" w14:textId="77777777" w:rsidR="00AC1729" w:rsidRPr="007553AE" w:rsidRDefault="00AC1729" w:rsidP="007553AE">
            <w:pPr>
              <w:pStyle w:val="NoSpacing"/>
              <w:rPr>
                <w:rFonts w:ascii="Century Gothic" w:hAnsi="Century Gothic"/>
                <w:b/>
                <w:color w:val="FDE9D9" w:themeColor="accent6" w:themeTint="33"/>
                <w:sz w:val="20"/>
                <w:szCs w:val="20"/>
              </w:rPr>
            </w:pPr>
          </w:p>
          <w:p w14:paraId="62A0867C"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43542C9F" w14:textId="77777777" w:rsidR="007553AE" w:rsidRPr="007553AE" w:rsidRDefault="007553AE" w:rsidP="007553AE">
            <w:pPr>
              <w:pStyle w:val="NoSpacing"/>
              <w:rPr>
                <w:rFonts w:ascii="Century Gothic" w:hAnsi="Century Gothic"/>
                <w:b/>
                <w:color w:val="FDE9D9" w:themeColor="accent6" w:themeTint="33"/>
                <w:sz w:val="20"/>
                <w:szCs w:val="20"/>
              </w:rPr>
            </w:pPr>
          </w:p>
          <w:p w14:paraId="0F40A6FB"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u w:val="single"/>
              </w:rPr>
              <w:t xml:space="preserve"> </w:t>
            </w:r>
          </w:p>
          <w:p w14:paraId="3E52AF25" w14:textId="77777777" w:rsidR="000A3A14" w:rsidRPr="00ED7F5A" w:rsidRDefault="00C47394" w:rsidP="000A3A14">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0515EE9E" w14:textId="77777777" w:rsidR="004E7031" w:rsidRPr="00B66EA8" w:rsidRDefault="0047632F" w:rsidP="00B66EA8">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356FE483"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209E498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376EAD9"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41C72E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426FF8E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5CABB317"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4202740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3297E30"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19DAF53F"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FFF2476"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A26B40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9D4955B" w14:textId="77777777" w:rsidR="004E7031" w:rsidRDefault="004E7031" w:rsidP="00ED7F5A">
            <w:pPr>
              <w:pStyle w:val="TableofContentsEntry"/>
              <w:numPr>
                <w:ilvl w:val="0"/>
                <w:numId w:val="0"/>
              </w:numPr>
              <w:rPr>
                <w:rFonts w:ascii="Trebuchet MS" w:hAnsi="Trebuchet MS"/>
                <w:b/>
                <w:i/>
                <w:color w:val="FFFFFF" w:themeColor="background1"/>
              </w:rPr>
            </w:pPr>
          </w:p>
          <w:p w14:paraId="2B729BCD"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66CFD5D8" w14:textId="77777777" w:rsidR="00C90094" w:rsidRPr="000A3A14" w:rsidRDefault="00C90094" w:rsidP="000A3A14">
            <w:pPr>
              <w:pStyle w:val="TableofContentsEntry"/>
              <w:numPr>
                <w:ilvl w:val="0"/>
                <w:numId w:val="0"/>
              </w:numPr>
              <w:rPr>
                <w:rStyle w:val="Hyperlink"/>
                <w:rFonts w:ascii="Trebuchet MS" w:hAnsi="Trebuchet MS"/>
                <w:b/>
                <w:i/>
                <w:color w:val="FFFFFF" w:themeColor="background1"/>
              </w:rPr>
            </w:pPr>
          </w:p>
          <w:p w14:paraId="4E4BBF85" w14:textId="77777777" w:rsidR="00C90094" w:rsidRPr="00DC7E59"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p>
        </w:tc>
        <w:tc>
          <w:tcPr>
            <w:tcW w:w="7905" w:type="dxa"/>
          </w:tcPr>
          <w:p w14:paraId="4AFF3B6A" w14:textId="77777777" w:rsidR="00B66EA8" w:rsidRPr="00B66EA8" w:rsidRDefault="00F06483" w:rsidP="00B66EA8">
            <w:pPr>
              <w:pStyle w:val="Heading1"/>
              <w:rPr>
                <w:sz w:val="22"/>
                <w:szCs w:val="22"/>
              </w:rPr>
            </w:pPr>
            <w:r w:rsidRPr="00B66EA8">
              <w:rPr>
                <w:sz w:val="22"/>
                <w:szCs w:val="22"/>
              </w:rPr>
              <w:t>Message from Mrs Terrey</w:t>
            </w:r>
            <w:r w:rsidR="007553AE" w:rsidRPr="00B66EA8">
              <w:rPr>
                <w:sz w:val="22"/>
                <w:szCs w:val="22"/>
              </w:rPr>
              <w:t>.</w:t>
            </w:r>
          </w:p>
          <w:p w14:paraId="0F91B98F" w14:textId="3E31128D" w:rsidR="004E7031" w:rsidRPr="00EA78C7" w:rsidRDefault="00C47394" w:rsidP="00EA78C7">
            <w:pPr>
              <w:pStyle w:val="Heading1"/>
              <w:rPr>
                <w:sz w:val="24"/>
                <w:szCs w:val="24"/>
              </w:rPr>
            </w:pPr>
            <w:r>
              <w:rPr>
                <w:rFonts w:ascii="Century Gothic" w:hAnsi="Century Gothic"/>
                <w:color w:val="000000"/>
                <w:sz w:val="22"/>
                <w:szCs w:val="22"/>
              </w:rPr>
              <w:t xml:space="preserve"> </w:t>
            </w:r>
            <w:r w:rsidR="00EA78C7" w:rsidRPr="00EA78C7">
              <w:rPr>
                <w:rFonts w:ascii="Century Gothic" w:hAnsi="Century Gothic"/>
                <w:color w:val="000000"/>
                <w:sz w:val="24"/>
                <w:szCs w:val="24"/>
              </w:rPr>
              <w:t xml:space="preserve">Dear parents and children, I hope this newsletter finds you all well and safe.  School remains open for a very small number of vulnerable pupils and pupils of key workers.  The staff and I miss the children very much and look forward to the time that school will return to some form of normal capacity.  As soon as there is some direction with regard to how this can be achieved maintaining the well-being and safety of pupils and </w:t>
            </w:r>
            <w:proofErr w:type="gramStart"/>
            <w:r w:rsidR="00EA78C7" w:rsidRPr="00EA78C7">
              <w:rPr>
                <w:rFonts w:ascii="Century Gothic" w:hAnsi="Century Gothic"/>
                <w:color w:val="000000"/>
                <w:sz w:val="24"/>
                <w:szCs w:val="24"/>
              </w:rPr>
              <w:t>staff</w:t>
            </w:r>
            <w:proofErr w:type="gramEnd"/>
            <w:r w:rsidR="00EA78C7" w:rsidRPr="00EA78C7">
              <w:rPr>
                <w:rFonts w:ascii="Century Gothic" w:hAnsi="Century Gothic"/>
                <w:color w:val="000000"/>
                <w:sz w:val="24"/>
                <w:szCs w:val="24"/>
              </w:rPr>
              <w:t xml:space="preserve"> we will ensure that school is open and functioning as required.</w:t>
            </w:r>
          </w:p>
          <w:p w14:paraId="64884F61" w14:textId="77777777" w:rsidR="000A3A14" w:rsidRPr="00B66EA8" w:rsidRDefault="00C47394" w:rsidP="000A3A14">
            <w:pPr>
              <w:pStyle w:val="Heading2"/>
              <w:spacing w:before="0"/>
              <w:rPr>
                <w:rFonts w:ascii="Century Gothic" w:hAnsi="Century Gothic"/>
                <w:sz w:val="22"/>
                <w:szCs w:val="22"/>
              </w:rPr>
            </w:pPr>
            <w:r>
              <w:rPr>
                <w:rFonts w:ascii="Century Gothic" w:hAnsi="Century Gothic"/>
                <w:b/>
                <w:sz w:val="22"/>
                <w:szCs w:val="22"/>
              </w:rPr>
              <w:t xml:space="preserve"> Advice for Home Learning</w:t>
            </w:r>
          </w:p>
          <w:p w14:paraId="2D79C892" w14:textId="494CFF13" w:rsidR="00BD701D" w:rsidRPr="00EA78C7" w:rsidRDefault="00EA78C7" w:rsidP="00C47394">
            <w:pPr>
              <w:rPr>
                <w:rFonts w:ascii="Century Gothic" w:hAnsi="Century Gothic"/>
                <w:sz w:val="20"/>
                <w:szCs w:val="20"/>
              </w:rPr>
            </w:pPr>
            <w:r w:rsidRPr="00EA78C7">
              <w:rPr>
                <w:rFonts w:ascii="Century Gothic" w:hAnsi="Century Gothic"/>
              </w:rPr>
              <w:t>I and the staff are aw</w:t>
            </w:r>
            <w:r>
              <w:rPr>
                <w:rFonts w:ascii="Century Gothic" w:hAnsi="Century Gothic"/>
              </w:rPr>
              <w:t xml:space="preserve">are that trying to support your child and their learning </w:t>
            </w:r>
            <w:r w:rsidRPr="001363FE">
              <w:rPr>
                <w:rFonts w:ascii="Century Gothic" w:hAnsi="Century Gothic"/>
                <w:b/>
                <w:bCs/>
              </w:rPr>
              <w:t>and</w:t>
            </w:r>
            <w:r>
              <w:rPr>
                <w:rFonts w:ascii="Century Gothic" w:hAnsi="Century Gothic"/>
              </w:rPr>
              <w:t xml:space="preserve"> deal with the challenges of the Lockdown are tough.  </w:t>
            </w:r>
          </w:p>
          <w:p w14:paraId="0F13DD08" w14:textId="018802C8" w:rsidR="00C47394" w:rsidRPr="00EA78C7" w:rsidRDefault="00EA78C7" w:rsidP="00EA78C7">
            <w:pPr>
              <w:rPr>
                <w:rFonts w:ascii="Century Gothic" w:hAnsi="Century Gothic"/>
                <w:sz w:val="20"/>
                <w:szCs w:val="20"/>
              </w:rPr>
            </w:pPr>
            <w:r w:rsidRPr="00EA78C7">
              <w:rPr>
                <w:rFonts w:ascii="Century Gothic" w:hAnsi="Century Gothic"/>
                <w:sz w:val="20"/>
                <w:szCs w:val="20"/>
              </w:rPr>
              <w:t xml:space="preserve"> </w:t>
            </w:r>
            <w:r w:rsidR="00C47394" w:rsidRPr="00EA78C7">
              <w:rPr>
                <w:rFonts w:ascii="Century Gothic" w:hAnsi="Century Gothic"/>
                <w:sz w:val="20"/>
                <w:szCs w:val="20"/>
              </w:rPr>
              <w:t xml:space="preserve"> </w:t>
            </w:r>
            <w:r w:rsidRPr="00EA78C7">
              <w:rPr>
                <w:rFonts w:ascii="Century Gothic" w:hAnsi="Century Gothic"/>
                <w:sz w:val="20"/>
                <w:szCs w:val="20"/>
              </w:rPr>
              <w:t xml:space="preserve"> </w:t>
            </w:r>
          </w:p>
          <w:p w14:paraId="669FAB25" w14:textId="00CA2647" w:rsidR="00C47394" w:rsidRDefault="00C47394" w:rsidP="00C47394">
            <w:pPr>
              <w:rPr>
                <w:rFonts w:ascii="Century Gothic" w:hAnsi="Century Gothic"/>
              </w:rPr>
            </w:pPr>
            <w:r w:rsidRPr="00BD701D">
              <w:rPr>
                <w:rFonts w:ascii="Century Gothic" w:hAnsi="Century Gothic"/>
                <w:sz w:val="20"/>
                <w:szCs w:val="20"/>
              </w:rPr>
              <w:t xml:space="preserve">• </w:t>
            </w:r>
            <w:r w:rsidR="00EA78C7">
              <w:rPr>
                <w:rFonts w:ascii="Century Gothic" w:hAnsi="Century Gothic"/>
                <w:sz w:val="20"/>
                <w:szCs w:val="20"/>
              </w:rPr>
              <w:t xml:space="preserve"> </w:t>
            </w:r>
            <w:r w:rsidR="00EA78C7" w:rsidRPr="004420B3">
              <w:rPr>
                <w:rFonts w:ascii="Century Gothic" w:hAnsi="Century Gothic"/>
              </w:rPr>
              <w:t xml:space="preserve">If you need help with </w:t>
            </w:r>
            <w:r w:rsidR="004420B3" w:rsidRPr="004420B3">
              <w:rPr>
                <w:rFonts w:ascii="Century Gothic" w:hAnsi="Century Gothic"/>
              </w:rPr>
              <w:t>learning, printing or accessing the website please get in touch either by calling school or emailing your child’s class teacher.</w:t>
            </w:r>
            <w:r w:rsidR="004420B3">
              <w:rPr>
                <w:rFonts w:ascii="Century Gothic" w:hAnsi="Century Gothic"/>
              </w:rPr>
              <w:t xml:space="preserve"> There are staff in school every day. We are here to offer support and if needed another person to talk to.</w:t>
            </w:r>
          </w:p>
          <w:p w14:paraId="556158AE" w14:textId="288AE16A" w:rsidR="004420B3" w:rsidRDefault="004420B3" w:rsidP="00C47394">
            <w:pPr>
              <w:rPr>
                <w:rFonts w:ascii="Century Gothic" w:hAnsi="Century Gothic"/>
              </w:rPr>
            </w:pPr>
          </w:p>
          <w:p w14:paraId="72F67AEB" w14:textId="1FBA1277" w:rsidR="0088499E" w:rsidRPr="0088499E" w:rsidRDefault="0088499E" w:rsidP="0088499E">
            <w:pPr>
              <w:pStyle w:val="ListParagraph"/>
              <w:numPr>
                <w:ilvl w:val="0"/>
                <w:numId w:val="27"/>
              </w:numPr>
              <w:rPr>
                <w:rFonts w:ascii="Century Gothic" w:hAnsi="Century Gothic"/>
              </w:rPr>
            </w:pPr>
            <w:r>
              <w:rPr>
                <w:rFonts w:ascii="Century Gothic" w:hAnsi="Century Gothic"/>
              </w:rPr>
              <w:t xml:space="preserve">I have been made aware that some parents have experienced issues accessing the school website, if there are difficulties please try using Google chrome as your web browser or contact school directly and we will support you with alternative work. </w:t>
            </w:r>
          </w:p>
          <w:p w14:paraId="1675A40E" w14:textId="4E455A59" w:rsidR="000A3A14" w:rsidRDefault="004420B3" w:rsidP="000A3A14">
            <w:pPr>
              <w:pStyle w:val="Heading2"/>
              <w:spacing w:before="0"/>
              <w:rPr>
                <w:rFonts w:ascii="Century Gothic" w:hAnsi="Century Gothic"/>
                <w:b/>
                <w:sz w:val="24"/>
                <w:szCs w:val="24"/>
              </w:rPr>
            </w:pPr>
            <w:r>
              <w:rPr>
                <w:rFonts w:ascii="Century Gothic" w:hAnsi="Century Gothic"/>
                <w:b/>
                <w:sz w:val="24"/>
                <w:szCs w:val="24"/>
              </w:rPr>
              <w:t>The Bridport Lockdown Project.</w:t>
            </w:r>
          </w:p>
          <w:p w14:paraId="55A7EE75" w14:textId="7EE00B85" w:rsidR="001363FE" w:rsidRDefault="001363FE" w:rsidP="001363FE">
            <w:pPr>
              <w:rPr>
                <w:rFonts w:ascii="Century Gothic" w:hAnsi="Century Gothic"/>
              </w:rPr>
            </w:pPr>
            <w:r w:rsidRPr="001363FE">
              <w:rPr>
                <w:rFonts w:ascii="Century Gothic" w:hAnsi="Century Gothic"/>
              </w:rPr>
              <w:t>If you want to try a different approach to learning how about this?</w:t>
            </w:r>
            <w:r>
              <w:rPr>
                <w:rFonts w:ascii="Century Gothic" w:hAnsi="Century Gothic"/>
              </w:rPr>
              <w:t xml:space="preserve">  A project for the whole family to contribute to the historical record of this time.</w:t>
            </w:r>
          </w:p>
          <w:p w14:paraId="1627C569" w14:textId="77777777" w:rsidR="001363FE" w:rsidRDefault="001363FE" w:rsidP="004420B3">
            <w:pPr>
              <w:rPr>
                <w:rFonts w:ascii="Century Gothic" w:hAnsi="Century Gothic"/>
              </w:rPr>
            </w:pPr>
          </w:p>
          <w:p w14:paraId="77465447" w14:textId="13322129" w:rsidR="004420B3" w:rsidRDefault="004420B3" w:rsidP="004420B3">
            <w:pPr>
              <w:rPr>
                <w:rFonts w:ascii="Century Gothic" w:hAnsi="Century Gothic"/>
              </w:rPr>
            </w:pPr>
            <w:r w:rsidRPr="004420B3">
              <w:rPr>
                <w:rFonts w:ascii="Century Gothic" w:hAnsi="Century Gothic"/>
              </w:rPr>
              <w:t>We are all living in a unique time and learning about our “new normal.” This project aims to create a shared archive of this period in local history. Using photos but concentrating on</w:t>
            </w:r>
            <w:r w:rsidR="001363FE">
              <w:rPr>
                <w:rFonts w:ascii="Century Gothic" w:hAnsi="Century Gothic"/>
              </w:rPr>
              <w:t xml:space="preserve"> the </w:t>
            </w:r>
            <w:r w:rsidRPr="004420B3">
              <w:rPr>
                <w:rFonts w:ascii="Century Gothic" w:hAnsi="Century Gothic"/>
              </w:rPr>
              <w:t xml:space="preserve">stories, thoughts or feelings, and details of the lives of the people in, or behind, the photos. </w:t>
            </w:r>
          </w:p>
          <w:p w14:paraId="68B7AFC7" w14:textId="69DF5575" w:rsidR="001363FE" w:rsidRDefault="001363FE" w:rsidP="004420B3">
            <w:pPr>
              <w:rPr>
                <w:rFonts w:ascii="Century Gothic" w:hAnsi="Century Gothic"/>
              </w:rPr>
            </w:pPr>
          </w:p>
          <w:p w14:paraId="37DE667C" w14:textId="586664A8" w:rsidR="001363FE" w:rsidRDefault="001363FE" w:rsidP="004420B3">
            <w:pPr>
              <w:rPr>
                <w:rFonts w:ascii="Century Gothic" w:hAnsi="Century Gothic"/>
              </w:rPr>
            </w:pPr>
            <w:r>
              <w:rPr>
                <w:rFonts w:ascii="Century Gothic" w:hAnsi="Century Gothic"/>
              </w:rPr>
              <w:t xml:space="preserve">There are more ideas on the Headteacher’s Blog on the school website the project’s but the project’s focus is to capture the impact, change and response to the Lockdown.  There are plans </w:t>
            </w:r>
            <w:r>
              <w:rPr>
                <w:rFonts w:ascii="Century Gothic" w:hAnsi="Century Gothic"/>
              </w:rPr>
              <w:lastRenderedPageBreak/>
              <w:t>for an exhibition and an award for exceptional contributions form people under the age of 16.</w:t>
            </w:r>
          </w:p>
          <w:p w14:paraId="6B3069A1" w14:textId="3B513535" w:rsidR="001363FE" w:rsidRDefault="001363FE" w:rsidP="004420B3">
            <w:pPr>
              <w:rPr>
                <w:rFonts w:ascii="Century Gothic" w:hAnsi="Century Gothic"/>
              </w:rPr>
            </w:pPr>
          </w:p>
          <w:p w14:paraId="29CFB029" w14:textId="128CD37C" w:rsidR="001363FE" w:rsidRDefault="001363FE" w:rsidP="004420B3">
            <w:pPr>
              <w:rPr>
                <w:rFonts w:ascii="Century Gothic" w:hAnsi="Century Gothic"/>
              </w:rPr>
            </w:pPr>
            <w:r w:rsidRPr="001363FE">
              <w:rPr>
                <w:rFonts w:ascii="Century Gothic" w:hAnsi="Century Gothic"/>
              </w:rPr>
              <w:t xml:space="preserve">Your contribution </w:t>
            </w:r>
            <w:r w:rsidR="0088499E">
              <w:rPr>
                <w:rFonts w:ascii="Century Gothic" w:hAnsi="Century Gothic"/>
              </w:rPr>
              <w:t xml:space="preserve">can </w:t>
            </w:r>
            <w:proofErr w:type="spellStart"/>
            <w:r w:rsidR="0088499E">
              <w:rPr>
                <w:rFonts w:ascii="Century Gothic" w:hAnsi="Century Gothic"/>
              </w:rPr>
              <w:t>be</w:t>
            </w:r>
            <w:r w:rsidRPr="001363FE">
              <w:rPr>
                <w:rFonts w:ascii="Century Gothic" w:hAnsi="Century Gothic"/>
              </w:rPr>
              <w:t>add</w:t>
            </w:r>
            <w:r>
              <w:rPr>
                <w:rFonts w:ascii="Century Gothic" w:hAnsi="Century Gothic"/>
              </w:rPr>
              <w:t>ed</w:t>
            </w:r>
            <w:proofErr w:type="spellEnd"/>
            <w:r w:rsidRPr="001363FE">
              <w:rPr>
                <w:rFonts w:ascii="Century Gothic" w:hAnsi="Century Gothic"/>
              </w:rPr>
              <w:t xml:space="preserve"> to the Bridport Lockdown project please use this link: www.bridportlockdown.org/sendphotos </w:t>
            </w:r>
          </w:p>
          <w:p w14:paraId="3B1DBB78" w14:textId="77777777" w:rsidR="001363FE" w:rsidRDefault="001363FE" w:rsidP="004420B3">
            <w:pPr>
              <w:rPr>
                <w:rFonts w:ascii="Century Gothic" w:hAnsi="Century Gothic"/>
              </w:rPr>
            </w:pPr>
          </w:p>
          <w:p w14:paraId="6C979982" w14:textId="77777777" w:rsidR="001363FE" w:rsidRDefault="001363FE" w:rsidP="004420B3">
            <w:pPr>
              <w:rPr>
                <w:rFonts w:ascii="Century Gothic" w:hAnsi="Century Gothic"/>
              </w:rPr>
            </w:pPr>
            <w:r w:rsidRPr="001363FE">
              <w:rPr>
                <w:rFonts w:ascii="Century Gothic" w:hAnsi="Century Gothic"/>
              </w:rPr>
              <w:t xml:space="preserve">• ALL photos sent this way will become part of the Covid-19 archive at Dorset History Centre  </w:t>
            </w:r>
          </w:p>
          <w:p w14:paraId="1DEEA04C" w14:textId="77777777" w:rsidR="001363FE" w:rsidRDefault="001363FE" w:rsidP="004420B3">
            <w:pPr>
              <w:rPr>
                <w:rFonts w:ascii="Century Gothic" w:hAnsi="Century Gothic"/>
              </w:rPr>
            </w:pPr>
          </w:p>
          <w:p w14:paraId="148AA396" w14:textId="77777777" w:rsidR="001363FE" w:rsidRDefault="001363FE" w:rsidP="004420B3">
            <w:pPr>
              <w:rPr>
                <w:rFonts w:ascii="Century Gothic" w:hAnsi="Century Gothic"/>
              </w:rPr>
            </w:pPr>
            <w:r w:rsidRPr="001363FE">
              <w:rPr>
                <w:rFonts w:ascii="Century Gothic" w:hAnsi="Century Gothic"/>
              </w:rPr>
              <w:t xml:space="preserve">• A SELECTION of submitted photos will also be added to our Instagram page and the gallery on the project website. </w:t>
            </w:r>
          </w:p>
          <w:p w14:paraId="4A989015" w14:textId="77777777" w:rsidR="001363FE" w:rsidRDefault="001363FE" w:rsidP="004420B3">
            <w:pPr>
              <w:rPr>
                <w:rFonts w:ascii="Century Gothic" w:hAnsi="Century Gothic"/>
              </w:rPr>
            </w:pPr>
          </w:p>
          <w:p w14:paraId="74E420B9" w14:textId="4E1389FA" w:rsidR="001363FE" w:rsidRDefault="001363FE" w:rsidP="004420B3">
            <w:pPr>
              <w:rPr>
                <w:rFonts w:ascii="Century Gothic" w:hAnsi="Century Gothic"/>
              </w:rPr>
            </w:pPr>
            <w:r w:rsidRPr="001363FE">
              <w:rPr>
                <w:rFonts w:ascii="Century Gothic" w:hAnsi="Century Gothic"/>
              </w:rPr>
              <w:t>• If you would like your photos to be publicly visible IMMEDIATELY then you can use #</w:t>
            </w:r>
            <w:proofErr w:type="spellStart"/>
            <w:r w:rsidRPr="001363FE">
              <w:rPr>
                <w:rFonts w:ascii="Century Gothic" w:hAnsi="Century Gothic"/>
              </w:rPr>
              <w:t>bridportlockdown</w:t>
            </w:r>
            <w:proofErr w:type="spellEnd"/>
            <w:r w:rsidRPr="001363FE">
              <w:rPr>
                <w:rFonts w:ascii="Century Gothic" w:hAnsi="Century Gothic"/>
              </w:rPr>
              <w:t xml:space="preserve"> on Instagram www.instagram.com/bridportlockdown (we monitor this hashtag daily)</w:t>
            </w:r>
          </w:p>
          <w:p w14:paraId="1E2708F0" w14:textId="5A8E8F97" w:rsidR="008F5834" w:rsidRDefault="008F5834" w:rsidP="004420B3">
            <w:pPr>
              <w:rPr>
                <w:rFonts w:ascii="Century Gothic" w:hAnsi="Century Gothic"/>
              </w:rPr>
            </w:pPr>
          </w:p>
          <w:p w14:paraId="2A277ABC" w14:textId="6C8B29D9" w:rsidR="008F5834" w:rsidRPr="001363FE" w:rsidRDefault="008F5834" w:rsidP="004420B3">
            <w:pPr>
              <w:rPr>
                <w:rFonts w:ascii="Century Gothic" w:hAnsi="Century Gothic"/>
              </w:rPr>
            </w:pPr>
            <w:r>
              <w:rPr>
                <w:rFonts w:ascii="Century Gothic" w:hAnsi="Century Gothic"/>
              </w:rPr>
              <w:t>A school contribution would be amazing as well- so please send any rainbow photos with words to describe the amazing keyworkers have done around them on A4 paper and I will create a photo to contribute from St Catherine’s.  Please send photos to the school office email.</w:t>
            </w:r>
          </w:p>
          <w:p w14:paraId="3A2358FF" w14:textId="77777777" w:rsidR="00BD701D" w:rsidRDefault="00BD701D" w:rsidP="00BD701D">
            <w:pPr>
              <w:jc w:val="center"/>
              <w:rPr>
                <w:rFonts w:ascii="Century Gothic" w:hAnsi="Century Gothic"/>
                <w:b/>
                <w:i/>
                <w:sz w:val="22"/>
                <w:szCs w:val="22"/>
              </w:rPr>
            </w:pPr>
          </w:p>
          <w:p w14:paraId="7919F30B" w14:textId="4606993F" w:rsidR="000A3A14" w:rsidRPr="00BD701D" w:rsidRDefault="008F5834" w:rsidP="00BD701D">
            <w:pPr>
              <w:jc w:val="center"/>
              <w:rPr>
                <w:rFonts w:ascii="Century Gothic" w:hAnsi="Century Gothic"/>
                <w:b/>
                <w:i/>
                <w:sz w:val="32"/>
                <w:szCs w:val="32"/>
              </w:rPr>
            </w:pPr>
            <w:r>
              <w:rPr>
                <w:rFonts w:ascii="Century Gothic" w:hAnsi="Century Gothic"/>
                <w:b/>
                <w:i/>
                <w:sz w:val="32"/>
                <w:szCs w:val="32"/>
              </w:rPr>
              <w:t xml:space="preserve"> </w:t>
            </w:r>
          </w:p>
          <w:p w14:paraId="738DE6FA" w14:textId="77777777" w:rsidR="00BD701D" w:rsidRPr="00BD701D" w:rsidRDefault="00BD701D" w:rsidP="00BD701D">
            <w:pPr>
              <w:jc w:val="center"/>
              <w:rPr>
                <w:rFonts w:ascii="Century Gothic" w:hAnsi="Century Gothic"/>
                <w:b/>
                <w:i/>
                <w:sz w:val="32"/>
                <w:szCs w:val="32"/>
              </w:rPr>
            </w:pPr>
          </w:p>
          <w:p w14:paraId="25E2F9EF" w14:textId="77777777" w:rsidR="00BD701D" w:rsidRPr="00BD701D" w:rsidRDefault="00BD701D" w:rsidP="00C47394">
            <w:pPr>
              <w:rPr>
                <w:rFonts w:ascii="Century Gothic" w:hAnsi="Century Gothic"/>
                <w:color w:val="FF0000"/>
                <w:sz w:val="32"/>
                <w:szCs w:val="32"/>
              </w:rPr>
            </w:pPr>
            <w:r w:rsidRPr="00BD701D">
              <w:rPr>
                <w:rFonts w:ascii="Century Gothic" w:hAnsi="Century Gothic"/>
                <w:b/>
                <w:color w:val="FF0000"/>
                <w:sz w:val="32"/>
                <w:szCs w:val="32"/>
              </w:rPr>
              <w:t>Please stay safe and healthy, I and my staff will be praying for peace for you and your families.</w:t>
            </w:r>
          </w:p>
          <w:p w14:paraId="0F9B1C12" w14:textId="77777777" w:rsidR="00C90094" w:rsidRPr="00B66EA8" w:rsidRDefault="00C90094" w:rsidP="00E044C8">
            <w:pPr>
              <w:rPr>
                <w:rFonts w:ascii="Trebuchet MS" w:hAnsi="Trebuchet MS"/>
                <w:sz w:val="22"/>
                <w:szCs w:val="22"/>
              </w:rPr>
            </w:pPr>
          </w:p>
        </w:tc>
      </w:tr>
      <w:tr w:rsidR="006C5278" w14:paraId="43CE2CC6" w14:textId="77777777" w:rsidTr="00313FE8">
        <w:tc>
          <w:tcPr>
            <w:tcW w:w="2977" w:type="dxa"/>
            <w:shd w:val="clear" w:color="auto" w:fill="0066CC"/>
          </w:tcPr>
          <w:p w14:paraId="61A31099" w14:textId="77777777" w:rsidR="006C5278" w:rsidRPr="00DC7E59" w:rsidRDefault="006C5278" w:rsidP="00313FE8">
            <w:pPr>
              <w:pStyle w:val="TableofContentsHeading"/>
              <w:spacing w:before="0"/>
              <w:rPr>
                <w:i/>
              </w:rPr>
            </w:pPr>
          </w:p>
        </w:tc>
        <w:tc>
          <w:tcPr>
            <w:tcW w:w="7905" w:type="dxa"/>
          </w:tcPr>
          <w:p w14:paraId="47C0A030" w14:textId="77777777" w:rsidR="006C5278" w:rsidRPr="00B66EA8" w:rsidRDefault="00BD701D" w:rsidP="00BD701D">
            <w:pPr>
              <w:pStyle w:val="Heading1"/>
              <w:jc w:val="center"/>
              <w:rPr>
                <w:sz w:val="22"/>
                <w:szCs w:val="22"/>
              </w:rPr>
            </w:pPr>
            <w:r>
              <w:rPr>
                <w:sz w:val="22"/>
                <w:szCs w:val="22"/>
              </w:rPr>
              <w:t>The Team at St Catherine’s Catholic Primary School.</w:t>
            </w:r>
          </w:p>
        </w:tc>
      </w:tr>
    </w:tbl>
    <w:p w14:paraId="579891E1" w14:textId="77777777" w:rsidR="006B5CAB" w:rsidRDefault="006B5CAB" w:rsidP="002913A0"/>
    <w:sectPr w:rsidR="006B5CAB" w:rsidSect="00AB7862">
      <w:footerReference w:type="default" r:id="rId8"/>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146FF" w14:textId="77777777" w:rsidR="00214113" w:rsidRDefault="00214113">
      <w:r>
        <w:separator/>
      </w:r>
    </w:p>
  </w:endnote>
  <w:endnote w:type="continuationSeparator" w:id="0">
    <w:p w14:paraId="6A5617EA" w14:textId="77777777" w:rsidR="00214113" w:rsidRDefault="0021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7353" w14:textId="77777777"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3B7376E" w14:textId="77777777"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71AA" w14:textId="77777777" w:rsidR="00214113" w:rsidRDefault="00214113">
      <w:r>
        <w:separator/>
      </w:r>
    </w:p>
  </w:footnote>
  <w:footnote w:type="continuationSeparator" w:id="0">
    <w:p w14:paraId="7CBA07DC" w14:textId="77777777" w:rsidR="00214113" w:rsidRDefault="00214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5631D"/>
    <w:multiLevelType w:val="hybridMultilevel"/>
    <w:tmpl w:val="32D6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19"/>
  </w:num>
  <w:num w:numId="16">
    <w:abstractNumId w:val="13"/>
  </w:num>
  <w:num w:numId="17">
    <w:abstractNumId w:val="23"/>
  </w:num>
  <w:num w:numId="18">
    <w:abstractNumId w:val="20"/>
  </w:num>
  <w:num w:numId="19">
    <w:abstractNumId w:val="14"/>
  </w:num>
  <w:num w:numId="20">
    <w:abstractNumId w:val="21"/>
  </w:num>
  <w:num w:numId="21">
    <w:abstractNumId w:val="16"/>
  </w:num>
  <w:num w:numId="22">
    <w:abstractNumId w:val="22"/>
  </w:num>
  <w:num w:numId="23">
    <w:abstractNumId w:val="15"/>
  </w:num>
  <w:num w:numId="24">
    <w:abstractNumId w:val="12"/>
  </w:num>
  <w:num w:numId="25">
    <w:abstractNumId w:val="24"/>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34C8"/>
    <w:rsid w:val="000120E3"/>
    <w:rsid w:val="000321D6"/>
    <w:rsid w:val="00037900"/>
    <w:rsid w:val="00054D9C"/>
    <w:rsid w:val="00064ABB"/>
    <w:rsid w:val="00075AF6"/>
    <w:rsid w:val="00084488"/>
    <w:rsid w:val="0008500C"/>
    <w:rsid w:val="000A0174"/>
    <w:rsid w:val="000A3A14"/>
    <w:rsid w:val="000A615C"/>
    <w:rsid w:val="000C1485"/>
    <w:rsid w:val="000D333F"/>
    <w:rsid w:val="000F759E"/>
    <w:rsid w:val="00115FDF"/>
    <w:rsid w:val="001363FE"/>
    <w:rsid w:val="0013785E"/>
    <w:rsid w:val="00152026"/>
    <w:rsid w:val="0016381F"/>
    <w:rsid w:val="00166952"/>
    <w:rsid w:val="0018091B"/>
    <w:rsid w:val="00185854"/>
    <w:rsid w:val="0019008B"/>
    <w:rsid w:val="001A0764"/>
    <w:rsid w:val="001A73A5"/>
    <w:rsid w:val="001B1082"/>
    <w:rsid w:val="001C1D7E"/>
    <w:rsid w:val="001C2738"/>
    <w:rsid w:val="001C513D"/>
    <w:rsid w:val="001D5CEE"/>
    <w:rsid w:val="001F3DA2"/>
    <w:rsid w:val="00205897"/>
    <w:rsid w:val="00207A3F"/>
    <w:rsid w:val="00213B3D"/>
    <w:rsid w:val="00214113"/>
    <w:rsid w:val="002261A3"/>
    <w:rsid w:val="00240477"/>
    <w:rsid w:val="0025180E"/>
    <w:rsid w:val="00256107"/>
    <w:rsid w:val="0027495C"/>
    <w:rsid w:val="002838AB"/>
    <w:rsid w:val="002913A0"/>
    <w:rsid w:val="00292E9F"/>
    <w:rsid w:val="002A15CF"/>
    <w:rsid w:val="002A1EC9"/>
    <w:rsid w:val="002D08DA"/>
    <w:rsid w:val="002E218E"/>
    <w:rsid w:val="002E724C"/>
    <w:rsid w:val="002F771A"/>
    <w:rsid w:val="003011CF"/>
    <w:rsid w:val="00302947"/>
    <w:rsid w:val="00311C43"/>
    <w:rsid w:val="00313FE8"/>
    <w:rsid w:val="00316A9B"/>
    <w:rsid w:val="00323944"/>
    <w:rsid w:val="00323E14"/>
    <w:rsid w:val="0033010D"/>
    <w:rsid w:val="00342389"/>
    <w:rsid w:val="00345B00"/>
    <w:rsid w:val="00346A41"/>
    <w:rsid w:val="00355832"/>
    <w:rsid w:val="00361D30"/>
    <w:rsid w:val="00370ABC"/>
    <w:rsid w:val="00371FCE"/>
    <w:rsid w:val="0037717A"/>
    <w:rsid w:val="003815CD"/>
    <w:rsid w:val="0039147A"/>
    <w:rsid w:val="003B5B73"/>
    <w:rsid w:val="003C22EC"/>
    <w:rsid w:val="003C2D2C"/>
    <w:rsid w:val="003D26EA"/>
    <w:rsid w:val="003D5622"/>
    <w:rsid w:val="003E3D16"/>
    <w:rsid w:val="004058E6"/>
    <w:rsid w:val="00421AC3"/>
    <w:rsid w:val="00422E8F"/>
    <w:rsid w:val="00430EC1"/>
    <w:rsid w:val="00435C8C"/>
    <w:rsid w:val="004420B3"/>
    <w:rsid w:val="00445DFF"/>
    <w:rsid w:val="00457B3B"/>
    <w:rsid w:val="00461DD5"/>
    <w:rsid w:val="00467D0D"/>
    <w:rsid w:val="004711F0"/>
    <w:rsid w:val="0047632F"/>
    <w:rsid w:val="00476A3C"/>
    <w:rsid w:val="004837FB"/>
    <w:rsid w:val="0048561D"/>
    <w:rsid w:val="00487680"/>
    <w:rsid w:val="00495C0C"/>
    <w:rsid w:val="00496DA5"/>
    <w:rsid w:val="004A24B3"/>
    <w:rsid w:val="004A364D"/>
    <w:rsid w:val="004B0FFC"/>
    <w:rsid w:val="004C0C94"/>
    <w:rsid w:val="004C6E6C"/>
    <w:rsid w:val="004D11E4"/>
    <w:rsid w:val="004D1C31"/>
    <w:rsid w:val="004D6464"/>
    <w:rsid w:val="004E7031"/>
    <w:rsid w:val="004F34EF"/>
    <w:rsid w:val="0050638D"/>
    <w:rsid w:val="00513F59"/>
    <w:rsid w:val="00520EBC"/>
    <w:rsid w:val="00530CEF"/>
    <w:rsid w:val="0053525C"/>
    <w:rsid w:val="00553550"/>
    <w:rsid w:val="0055358E"/>
    <w:rsid w:val="00557DF7"/>
    <w:rsid w:val="00565025"/>
    <w:rsid w:val="00583F92"/>
    <w:rsid w:val="00597A66"/>
    <w:rsid w:val="005B07C4"/>
    <w:rsid w:val="005B0E48"/>
    <w:rsid w:val="005B5E5A"/>
    <w:rsid w:val="005B7D74"/>
    <w:rsid w:val="005C021C"/>
    <w:rsid w:val="005C64A7"/>
    <w:rsid w:val="005D0DD0"/>
    <w:rsid w:val="005E5E5F"/>
    <w:rsid w:val="005F19A9"/>
    <w:rsid w:val="0060226A"/>
    <w:rsid w:val="00607AB7"/>
    <w:rsid w:val="0062037E"/>
    <w:rsid w:val="0062230E"/>
    <w:rsid w:val="006301A9"/>
    <w:rsid w:val="00641B4A"/>
    <w:rsid w:val="00654D49"/>
    <w:rsid w:val="0065629C"/>
    <w:rsid w:val="0066413B"/>
    <w:rsid w:val="006740B0"/>
    <w:rsid w:val="006748DD"/>
    <w:rsid w:val="006764F4"/>
    <w:rsid w:val="006B2964"/>
    <w:rsid w:val="006B5CAB"/>
    <w:rsid w:val="006C5278"/>
    <w:rsid w:val="006C6834"/>
    <w:rsid w:val="006E1DC0"/>
    <w:rsid w:val="006E2B39"/>
    <w:rsid w:val="006E3C8D"/>
    <w:rsid w:val="006E45F5"/>
    <w:rsid w:val="006F5008"/>
    <w:rsid w:val="00706858"/>
    <w:rsid w:val="00746CF0"/>
    <w:rsid w:val="007526F6"/>
    <w:rsid w:val="007553AE"/>
    <w:rsid w:val="007674AE"/>
    <w:rsid w:val="007748E7"/>
    <w:rsid w:val="007820A2"/>
    <w:rsid w:val="00785129"/>
    <w:rsid w:val="007854B9"/>
    <w:rsid w:val="007B2769"/>
    <w:rsid w:val="007B290A"/>
    <w:rsid w:val="007B31DD"/>
    <w:rsid w:val="007B77C1"/>
    <w:rsid w:val="007C33CD"/>
    <w:rsid w:val="007C6452"/>
    <w:rsid w:val="007D0A4D"/>
    <w:rsid w:val="007D432D"/>
    <w:rsid w:val="007F0542"/>
    <w:rsid w:val="007F6DD0"/>
    <w:rsid w:val="00803EA2"/>
    <w:rsid w:val="00820316"/>
    <w:rsid w:val="00843911"/>
    <w:rsid w:val="008542E6"/>
    <w:rsid w:val="00882EFF"/>
    <w:rsid w:val="0088499E"/>
    <w:rsid w:val="008966A3"/>
    <w:rsid w:val="008B5090"/>
    <w:rsid w:val="008C02E2"/>
    <w:rsid w:val="008D762F"/>
    <w:rsid w:val="008E3623"/>
    <w:rsid w:val="008E395A"/>
    <w:rsid w:val="008F5834"/>
    <w:rsid w:val="00900C09"/>
    <w:rsid w:val="00902ABA"/>
    <w:rsid w:val="00916943"/>
    <w:rsid w:val="0093052A"/>
    <w:rsid w:val="00937B06"/>
    <w:rsid w:val="00953F76"/>
    <w:rsid w:val="00955EA7"/>
    <w:rsid w:val="0097009B"/>
    <w:rsid w:val="00973C81"/>
    <w:rsid w:val="00974264"/>
    <w:rsid w:val="00977E9B"/>
    <w:rsid w:val="009874D6"/>
    <w:rsid w:val="00A01022"/>
    <w:rsid w:val="00A0659B"/>
    <w:rsid w:val="00A15C05"/>
    <w:rsid w:val="00A30AD6"/>
    <w:rsid w:val="00A31337"/>
    <w:rsid w:val="00A55198"/>
    <w:rsid w:val="00A76B8D"/>
    <w:rsid w:val="00A81406"/>
    <w:rsid w:val="00A91064"/>
    <w:rsid w:val="00AB3365"/>
    <w:rsid w:val="00AB3479"/>
    <w:rsid w:val="00AB7862"/>
    <w:rsid w:val="00AC1729"/>
    <w:rsid w:val="00AC21AB"/>
    <w:rsid w:val="00AF03CB"/>
    <w:rsid w:val="00AF2E20"/>
    <w:rsid w:val="00AF5ECC"/>
    <w:rsid w:val="00B00940"/>
    <w:rsid w:val="00B21077"/>
    <w:rsid w:val="00B251F8"/>
    <w:rsid w:val="00B3116E"/>
    <w:rsid w:val="00B3583B"/>
    <w:rsid w:val="00B55742"/>
    <w:rsid w:val="00B6286C"/>
    <w:rsid w:val="00B66EA8"/>
    <w:rsid w:val="00B84100"/>
    <w:rsid w:val="00B91AF5"/>
    <w:rsid w:val="00B92824"/>
    <w:rsid w:val="00BB0A32"/>
    <w:rsid w:val="00BB494C"/>
    <w:rsid w:val="00BD054C"/>
    <w:rsid w:val="00BD6D7E"/>
    <w:rsid w:val="00BD701D"/>
    <w:rsid w:val="00BE20E5"/>
    <w:rsid w:val="00BE227B"/>
    <w:rsid w:val="00BE4BF1"/>
    <w:rsid w:val="00BF40C4"/>
    <w:rsid w:val="00C05296"/>
    <w:rsid w:val="00C070B3"/>
    <w:rsid w:val="00C340F5"/>
    <w:rsid w:val="00C43D00"/>
    <w:rsid w:val="00C47394"/>
    <w:rsid w:val="00C65005"/>
    <w:rsid w:val="00C86758"/>
    <w:rsid w:val="00C90094"/>
    <w:rsid w:val="00C96625"/>
    <w:rsid w:val="00CB547E"/>
    <w:rsid w:val="00CB65B2"/>
    <w:rsid w:val="00CB71C9"/>
    <w:rsid w:val="00CC35E1"/>
    <w:rsid w:val="00CD0123"/>
    <w:rsid w:val="00CE0C4C"/>
    <w:rsid w:val="00CE5487"/>
    <w:rsid w:val="00CE559C"/>
    <w:rsid w:val="00CE6266"/>
    <w:rsid w:val="00CE7544"/>
    <w:rsid w:val="00D02F61"/>
    <w:rsid w:val="00D03826"/>
    <w:rsid w:val="00D14FE5"/>
    <w:rsid w:val="00D17811"/>
    <w:rsid w:val="00D471DA"/>
    <w:rsid w:val="00D608D8"/>
    <w:rsid w:val="00D70E3D"/>
    <w:rsid w:val="00D7361C"/>
    <w:rsid w:val="00D75AF0"/>
    <w:rsid w:val="00D83409"/>
    <w:rsid w:val="00D952AE"/>
    <w:rsid w:val="00DA071D"/>
    <w:rsid w:val="00DA3D17"/>
    <w:rsid w:val="00DA3DAB"/>
    <w:rsid w:val="00DA65B7"/>
    <w:rsid w:val="00DA7C85"/>
    <w:rsid w:val="00DC7E59"/>
    <w:rsid w:val="00DD75F9"/>
    <w:rsid w:val="00E044C8"/>
    <w:rsid w:val="00E10A9A"/>
    <w:rsid w:val="00E128EF"/>
    <w:rsid w:val="00E1530E"/>
    <w:rsid w:val="00E24563"/>
    <w:rsid w:val="00E27281"/>
    <w:rsid w:val="00E6264F"/>
    <w:rsid w:val="00E63888"/>
    <w:rsid w:val="00E647C2"/>
    <w:rsid w:val="00E7703B"/>
    <w:rsid w:val="00E8006C"/>
    <w:rsid w:val="00E849EC"/>
    <w:rsid w:val="00E9121F"/>
    <w:rsid w:val="00EA2EBD"/>
    <w:rsid w:val="00EA78C7"/>
    <w:rsid w:val="00EB76B8"/>
    <w:rsid w:val="00ED33BD"/>
    <w:rsid w:val="00ED3723"/>
    <w:rsid w:val="00ED7F5A"/>
    <w:rsid w:val="00EF5216"/>
    <w:rsid w:val="00EF59C5"/>
    <w:rsid w:val="00EF7AB2"/>
    <w:rsid w:val="00F06483"/>
    <w:rsid w:val="00F4396F"/>
    <w:rsid w:val="00F47403"/>
    <w:rsid w:val="00F54792"/>
    <w:rsid w:val="00F6420F"/>
    <w:rsid w:val="00F71A42"/>
    <w:rsid w:val="00F81DFE"/>
    <w:rsid w:val="00F84AF6"/>
    <w:rsid w:val="00F96DDB"/>
    <w:rsid w:val="00FA47F3"/>
    <w:rsid w:val="00FA4CF8"/>
    <w:rsid w:val="00FB1C8B"/>
    <w:rsid w:val="00FD32B5"/>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E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2020-05-04T11:31:00Z</dcterms:created>
  <dcterms:modified xsi:type="dcterms:W3CDTF">2020-05-04T11:31:00Z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