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157" w:rsidRDefault="00477157" w:rsidP="001F084D">
      <w:pPr>
        <w:jc w:val="center"/>
        <w:rPr>
          <w:rFonts w:eastAsia="Arial" w:cs="Arial"/>
          <w:b/>
          <w:bCs/>
          <w:color w:val="231F20"/>
          <w:sz w:val="28"/>
          <w:szCs w:val="28"/>
        </w:rPr>
      </w:pPr>
      <w:bookmarkStart w:id="0" w:name="_GoBack"/>
      <w:bookmarkEnd w:id="0"/>
      <w:r>
        <w:rPr>
          <w:rFonts w:eastAsia="Arial" w:cs="Arial"/>
          <w:b/>
          <w:bCs/>
          <w:color w:val="231F20"/>
          <w:sz w:val="28"/>
          <w:szCs w:val="28"/>
        </w:rPr>
        <w:t>Spelling in Year 4</w:t>
      </w:r>
      <w:r w:rsidR="00E419D5">
        <w:rPr>
          <w:rFonts w:eastAsia="Arial" w:cs="Arial"/>
          <w:b/>
          <w:bCs/>
          <w:color w:val="231F20"/>
          <w:sz w:val="28"/>
          <w:szCs w:val="28"/>
        </w:rPr>
        <w:t xml:space="preserve"> </w:t>
      </w:r>
    </w:p>
    <w:p w:rsidR="001F084D" w:rsidRDefault="00477157" w:rsidP="001F084D">
      <w:pPr>
        <w:jc w:val="center"/>
        <w:rPr>
          <w:rFonts w:eastAsia="Arial" w:cs="Arial"/>
          <w:b/>
          <w:bCs/>
          <w:color w:val="231F20"/>
          <w:sz w:val="28"/>
          <w:szCs w:val="28"/>
        </w:rPr>
      </w:pPr>
      <w:r>
        <w:rPr>
          <w:rFonts w:eastAsia="Arial" w:cs="Arial"/>
          <w:b/>
          <w:bCs/>
          <w:color w:val="231F20"/>
          <w:sz w:val="28"/>
          <w:szCs w:val="28"/>
        </w:rPr>
        <w:t>I</w:t>
      </w:r>
      <w:r w:rsidR="00E419D5">
        <w:rPr>
          <w:rFonts w:eastAsia="Arial" w:cs="Arial"/>
          <w:b/>
          <w:bCs/>
          <w:color w:val="231F20"/>
          <w:sz w:val="28"/>
          <w:szCs w:val="28"/>
        </w:rPr>
        <w:t>nformation for parents</w:t>
      </w:r>
    </w:p>
    <w:p w:rsidR="00E419D5" w:rsidRDefault="00E419D5" w:rsidP="001F084D">
      <w:pPr>
        <w:jc w:val="center"/>
        <w:rPr>
          <w:rFonts w:eastAsia="Arial" w:cs="Arial"/>
          <w:bCs/>
          <w:color w:val="231F20"/>
          <w:sz w:val="28"/>
          <w:szCs w:val="28"/>
        </w:rPr>
      </w:pPr>
    </w:p>
    <w:p w:rsidR="00477157" w:rsidRDefault="001F084D" w:rsidP="001F084D">
      <w:pPr>
        <w:tabs>
          <w:tab w:val="left" w:pos="7005"/>
        </w:tabs>
        <w:rPr>
          <w:rFonts w:eastAsia="Arial" w:cs="Arial"/>
          <w:bCs/>
          <w:color w:val="231F20"/>
          <w:sz w:val="28"/>
          <w:szCs w:val="28"/>
        </w:rPr>
      </w:pPr>
      <w:r w:rsidRPr="001F084D">
        <w:rPr>
          <w:rFonts w:eastAsia="Arial" w:cs="Arial"/>
          <w:bCs/>
          <w:color w:val="231F20"/>
          <w:sz w:val="28"/>
          <w:szCs w:val="28"/>
        </w:rPr>
        <w:t>We will be following the Babcock ‘No Nonsense Spelling’ programme this year. It follows a</w:t>
      </w:r>
      <w:r w:rsidR="00477157">
        <w:rPr>
          <w:rFonts w:eastAsia="Arial" w:cs="Arial"/>
          <w:bCs/>
          <w:color w:val="231F20"/>
          <w:sz w:val="28"/>
          <w:szCs w:val="28"/>
        </w:rPr>
        <w:t>:</w:t>
      </w:r>
      <w:r w:rsidRPr="001F084D">
        <w:rPr>
          <w:rFonts w:eastAsia="Arial" w:cs="Arial"/>
          <w:bCs/>
          <w:color w:val="231F20"/>
          <w:sz w:val="28"/>
          <w:szCs w:val="28"/>
        </w:rPr>
        <w:t xml:space="preserve"> </w:t>
      </w:r>
      <w:r w:rsidR="00477157">
        <w:rPr>
          <w:rFonts w:eastAsia="Arial" w:cs="Arial"/>
          <w:bCs/>
          <w:color w:val="231F20"/>
          <w:sz w:val="28"/>
          <w:szCs w:val="28"/>
        </w:rPr>
        <w:t xml:space="preserve"> </w:t>
      </w:r>
      <w:r w:rsidRPr="00477157">
        <w:rPr>
          <w:rFonts w:eastAsia="Arial" w:cs="Arial"/>
          <w:b/>
          <w:bCs/>
          <w:color w:val="231F20"/>
          <w:sz w:val="28"/>
          <w:szCs w:val="28"/>
        </w:rPr>
        <w:t>Teach – Practise – Apply</w:t>
      </w:r>
      <w:r w:rsidRPr="001F084D">
        <w:rPr>
          <w:rFonts w:eastAsia="Arial" w:cs="Arial"/>
          <w:bCs/>
          <w:color w:val="231F20"/>
          <w:sz w:val="28"/>
          <w:szCs w:val="28"/>
        </w:rPr>
        <w:t xml:space="preserve"> </w:t>
      </w:r>
      <w:r w:rsidR="00477157">
        <w:rPr>
          <w:rFonts w:eastAsia="Arial" w:cs="Arial"/>
          <w:bCs/>
          <w:color w:val="231F20"/>
          <w:sz w:val="28"/>
          <w:szCs w:val="28"/>
        </w:rPr>
        <w:t>model.</w:t>
      </w:r>
    </w:p>
    <w:p w:rsidR="001F084D" w:rsidRPr="001F084D" w:rsidRDefault="001F084D" w:rsidP="001F084D">
      <w:pPr>
        <w:tabs>
          <w:tab w:val="left" w:pos="7005"/>
        </w:tabs>
        <w:rPr>
          <w:rFonts w:eastAsia="Arial" w:cs="Arial"/>
          <w:bCs/>
          <w:color w:val="231F20"/>
          <w:sz w:val="28"/>
          <w:szCs w:val="28"/>
        </w:rPr>
      </w:pPr>
      <w:r w:rsidRPr="001F084D">
        <w:rPr>
          <w:rFonts w:eastAsia="Arial" w:cs="Arial"/>
          <w:bCs/>
          <w:color w:val="231F20"/>
          <w:sz w:val="28"/>
          <w:szCs w:val="28"/>
        </w:rPr>
        <w:t>Over the course of the Autumn Term we will be covering the following spelling patterns:</w:t>
      </w:r>
    </w:p>
    <w:p w:rsidR="001F084D" w:rsidRDefault="00477157" w:rsidP="001F084D">
      <w:pPr>
        <w:pStyle w:val="ListParagraph"/>
        <w:numPr>
          <w:ilvl w:val="0"/>
          <w:numId w:val="1"/>
        </w:numPr>
        <w:ind w:right="638"/>
        <w:rPr>
          <w:rFonts w:eastAsia="Arial" w:cs="Arial"/>
          <w:bCs/>
          <w:color w:val="231F20"/>
          <w:sz w:val="28"/>
          <w:szCs w:val="28"/>
        </w:rPr>
      </w:pPr>
      <w:r>
        <w:rPr>
          <w:rFonts w:eastAsia="Arial" w:cs="Arial"/>
          <w:bCs/>
          <w:color w:val="231F20"/>
          <w:sz w:val="28"/>
          <w:szCs w:val="28"/>
        </w:rPr>
        <w:t>Developing strategies for learning words from the Year 3/4 spelling list (Revisited several times over the term)</w:t>
      </w:r>
    </w:p>
    <w:p w:rsidR="002D3F96" w:rsidRDefault="002D3F96" w:rsidP="001F084D">
      <w:pPr>
        <w:pStyle w:val="ListParagraph"/>
        <w:numPr>
          <w:ilvl w:val="0"/>
          <w:numId w:val="1"/>
        </w:numPr>
        <w:ind w:right="638"/>
        <w:rPr>
          <w:rFonts w:eastAsia="Arial" w:cs="Arial"/>
          <w:bCs/>
          <w:color w:val="231F20"/>
          <w:sz w:val="28"/>
          <w:szCs w:val="28"/>
        </w:rPr>
      </w:pPr>
      <w:r>
        <w:rPr>
          <w:rFonts w:eastAsia="Arial" w:cs="Arial"/>
          <w:bCs/>
          <w:color w:val="231F20"/>
          <w:sz w:val="28"/>
          <w:szCs w:val="28"/>
        </w:rPr>
        <w:t>Developing personal spelling lists</w:t>
      </w:r>
    </w:p>
    <w:p w:rsidR="00477157" w:rsidRDefault="00477157" w:rsidP="001F084D">
      <w:pPr>
        <w:pStyle w:val="ListParagraph"/>
        <w:numPr>
          <w:ilvl w:val="0"/>
          <w:numId w:val="1"/>
        </w:numPr>
        <w:ind w:right="638"/>
        <w:rPr>
          <w:rFonts w:eastAsia="Arial" w:cs="Arial"/>
          <w:bCs/>
          <w:color w:val="231F20"/>
          <w:sz w:val="28"/>
          <w:szCs w:val="28"/>
        </w:rPr>
      </w:pPr>
      <w:r>
        <w:rPr>
          <w:rFonts w:eastAsia="Arial" w:cs="Arial"/>
          <w:bCs/>
          <w:color w:val="231F20"/>
          <w:sz w:val="28"/>
          <w:szCs w:val="28"/>
        </w:rPr>
        <w:t>Words ending sure (measure, treasure etc.)</w:t>
      </w:r>
    </w:p>
    <w:p w:rsidR="00477157" w:rsidRDefault="00477157" w:rsidP="001F084D">
      <w:pPr>
        <w:pStyle w:val="ListParagraph"/>
        <w:numPr>
          <w:ilvl w:val="0"/>
          <w:numId w:val="1"/>
        </w:numPr>
        <w:ind w:right="638"/>
        <w:rPr>
          <w:rFonts w:eastAsia="Arial" w:cs="Arial"/>
          <w:bCs/>
          <w:color w:val="231F20"/>
          <w:sz w:val="28"/>
          <w:szCs w:val="28"/>
        </w:rPr>
      </w:pPr>
      <w:r>
        <w:rPr>
          <w:rFonts w:eastAsia="Arial" w:cs="Arial"/>
          <w:bCs/>
          <w:color w:val="231F20"/>
          <w:sz w:val="28"/>
          <w:szCs w:val="28"/>
        </w:rPr>
        <w:t>Revision of the possessive apostrophe with singular proper nouns (Joe’s pencil case)</w:t>
      </w:r>
    </w:p>
    <w:p w:rsidR="00477157" w:rsidRDefault="00477157" w:rsidP="00477157">
      <w:pPr>
        <w:pStyle w:val="ListParagraph"/>
        <w:numPr>
          <w:ilvl w:val="0"/>
          <w:numId w:val="1"/>
        </w:numPr>
        <w:tabs>
          <w:tab w:val="left" w:pos="9072"/>
        </w:tabs>
        <w:ind w:right="638"/>
        <w:rPr>
          <w:rFonts w:eastAsia="Arial" w:cs="Arial"/>
          <w:bCs/>
          <w:color w:val="231F20"/>
          <w:sz w:val="28"/>
          <w:szCs w:val="28"/>
        </w:rPr>
      </w:pPr>
      <w:r>
        <w:rPr>
          <w:rFonts w:eastAsia="Arial" w:cs="Arial"/>
          <w:bCs/>
          <w:color w:val="231F20"/>
          <w:sz w:val="28"/>
          <w:szCs w:val="28"/>
        </w:rPr>
        <w:t>Homophones (peace/piece, main/mane etc.)</w:t>
      </w:r>
    </w:p>
    <w:p w:rsidR="00477157" w:rsidRPr="00477157" w:rsidRDefault="00477157" w:rsidP="00477157">
      <w:pPr>
        <w:tabs>
          <w:tab w:val="left" w:pos="9072"/>
        </w:tabs>
        <w:ind w:right="638"/>
        <w:rPr>
          <w:rFonts w:eastAsia="Arial" w:cs="Arial"/>
          <w:bCs/>
          <w:color w:val="231F20"/>
          <w:sz w:val="28"/>
          <w:szCs w:val="28"/>
        </w:rPr>
      </w:pPr>
    </w:p>
    <w:p w:rsidR="00EF3D9F" w:rsidRDefault="001F084D" w:rsidP="001F084D">
      <w:pPr>
        <w:ind w:right="638"/>
        <w:rPr>
          <w:rFonts w:eastAsia="Arial" w:cs="Arial"/>
          <w:bCs/>
          <w:color w:val="231F20"/>
          <w:sz w:val="28"/>
          <w:szCs w:val="28"/>
        </w:rPr>
      </w:pPr>
      <w:r w:rsidRPr="001F084D">
        <w:rPr>
          <w:rFonts w:eastAsia="Arial" w:cs="Arial"/>
          <w:b/>
          <w:bCs/>
          <w:color w:val="231F20"/>
          <w:sz w:val="28"/>
          <w:szCs w:val="28"/>
        </w:rPr>
        <w:t>Children will no longer be having weekly spelling tests</w:t>
      </w:r>
      <w:r>
        <w:rPr>
          <w:rFonts w:eastAsia="Arial" w:cs="Arial"/>
          <w:bCs/>
          <w:color w:val="231F20"/>
          <w:sz w:val="28"/>
          <w:szCs w:val="28"/>
        </w:rPr>
        <w:t xml:space="preserve"> as we are using this valuable class time for deeper learning. On the back of this sheet you will find the statutory spelling lists for Year 3/4. These are words </w:t>
      </w:r>
      <w:r w:rsidR="00EF3D9F">
        <w:rPr>
          <w:rFonts w:eastAsia="Arial" w:cs="Arial"/>
          <w:bCs/>
          <w:color w:val="231F20"/>
          <w:sz w:val="28"/>
          <w:szCs w:val="28"/>
        </w:rPr>
        <w:t>we need you to</w:t>
      </w:r>
      <w:r>
        <w:rPr>
          <w:rFonts w:eastAsia="Arial" w:cs="Arial"/>
          <w:bCs/>
          <w:color w:val="231F20"/>
          <w:sz w:val="28"/>
          <w:szCs w:val="28"/>
        </w:rPr>
        <w:t xml:space="preserve"> practise with your child at home </w:t>
      </w:r>
      <w:r w:rsidR="00EF3D9F">
        <w:rPr>
          <w:rFonts w:eastAsia="Arial" w:cs="Arial"/>
          <w:bCs/>
          <w:color w:val="231F20"/>
          <w:sz w:val="28"/>
          <w:szCs w:val="28"/>
        </w:rPr>
        <w:t>as</w:t>
      </w:r>
      <w:r>
        <w:rPr>
          <w:rFonts w:eastAsia="Arial" w:cs="Arial"/>
          <w:bCs/>
          <w:color w:val="231F20"/>
          <w:sz w:val="28"/>
          <w:szCs w:val="28"/>
        </w:rPr>
        <w:t xml:space="preserve"> we will be focussing on them in sp</w:t>
      </w:r>
      <w:r w:rsidR="00EF3D9F">
        <w:rPr>
          <w:rFonts w:eastAsia="Arial" w:cs="Arial"/>
          <w:bCs/>
          <w:color w:val="231F20"/>
          <w:sz w:val="28"/>
          <w:szCs w:val="28"/>
        </w:rPr>
        <w:t>elling and writing sessions.</w:t>
      </w:r>
    </w:p>
    <w:p w:rsidR="00EF3D9F" w:rsidRDefault="00EF3D9F" w:rsidP="001F084D">
      <w:pPr>
        <w:ind w:right="638"/>
        <w:rPr>
          <w:rFonts w:eastAsia="Arial" w:cs="Arial"/>
          <w:bCs/>
          <w:color w:val="231F20"/>
          <w:sz w:val="28"/>
          <w:szCs w:val="28"/>
        </w:rPr>
      </w:pPr>
      <w:r>
        <w:rPr>
          <w:rFonts w:eastAsia="Arial" w:cs="Arial"/>
          <w:bCs/>
          <w:color w:val="231F20"/>
          <w:sz w:val="28"/>
          <w:szCs w:val="28"/>
        </w:rPr>
        <w:t xml:space="preserve">The purpose of the Babcock spelling programme is to help children become more independent spellers, becoming more aware of spelling patterns and reinforcing those that they still need to practise. They will be collecting their own personal spelling lists in their spelling journals consisting of words they need to practise from our whole class spelling sessions and from their own writing. We will be practising and re-learning these in class as we go. </w:t>
      </w:r>
    </w:p>
    <w:p w:rsidR="00FD7CC2" w:rsidRDefault="00EF3D9F" w:rsidP="001F084D">
      <w:pPr>
        <w:ind w:right="638"/>
        <w:rPr>
          <w:rFonts w:eastAsia="Arial" w:cs="Arial"/>
          <w:b/>
          <w:bCs/>
          <w:color w:val="231F20"/>
          <w:sz w:val="28"/>
          <w:szCs w:val="28"/>
        </w:rPr>
      </w:pPr>
      <w:r w:rsidRPr="00EF3D9F">
        <w:rPr>
          <w:rFonts w:eastAsia="Arial" w:cs="Arial"/>
          <w:b/>
          <w:bCs/>
          <w:color w:val="231F20"/>
          <w:sz w:val="28"/>
          <w:szCs w:val="28"/>
        </w:rPr>
        <w:t xml:space="preserve">Please keep an eye on your child’s reading record book as we will ask them to record some spellings in there that they need on-going support with. Please help your child to practise these and use them in sentences. </w:t>
      </w:r>
    </w:p>
    <w:p w:rsidR="00EF3D9F" w:rsidRDefault="00777B59" w:rsidP="001F084D">
      <w:pPr>
        <w:ind w:right="638"/>
        <w:rPr>
          <w:rFonts w:eastAsia="Arial" w:cs="Arial"/>
          <w:bCs/>
          <w:color w:val="231F20"/>
          <w:sz w:val="28"/>
          <w:szCs w:val="28"/>
        </w:rPr>
      </w:pPr>
      <w:r>
        <w:rPr>
          <w:rFonts w:eastAsia="Arial" w:cs="Arial"/>
          <w:b/>
          <w:bCs/>
          <w:color w:val="231F20"/>
          <w:sz w:val="28"/>
          <w:szCs w:val="28"/>
        </w:rPr>
        <w:t>Thank you for all your support.</w:t>
      </w:r>
      <w:r w:rsidR="00EF3D9F">
        <w:rPr>
          <w:rFonts w:eastAsia="Arial" w:cs="Arial"/>
          <w:bCs/>
          <w:color w:val="231F20"/>
          <w:sz w:val="28"/>
          <w:szCs w:val="28"/>
        </w:rPr>
        <w:t xml:space="preserve"> </w:t>
      </w:r>
    </w:p>
    <w:sectPr w:rsidR="00EF3D9F" w:rsidSect="00477157">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D11398"/>
    <w:multiLevelType w:val="hybridMultilevel"/>
    <w:tmpl w:val="C5F0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84D"/>
    <w:rsid w:val="000C0EB6"/>
    <w:rsid w:val="001B1B13"/>
    <w:rsid w:val="001F084D"/>
    <w:rsid w:val="002B058B"/>
    <w:rsid w:val="002D3F96"/>
    <w:rsid w:val="003E6993"/>
    <w:rsid w:val="00477157"/>
    <w:rsid w:val="00777B59"/>
    <w:rsid w:val="008764F5"/>
    <w:rsid w:val="00E419D5"/>
    <w:rsid w:val="00EF3D9F"/>
    <w:rsid w:val="00FD7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7CE6A-F2E0-4A16-84C5-649368FC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F084D"/>
    <w:pPr>
      <w:widowControl w:val="0"/>
      <w:spacing w:after="0" w:line="240" w:lineRule="auto"/>
    </w:pPr>
    <w:rPr>
      <w:lang w:val="en-US"/>
    </w:rPr>
  </w:style>
  <w:style w:type="paragraph" w:styleId="ListParagraph">
    <w:name w:val="List Paragraph"/>
    <w:basedOn w:val="Normal"/>
    <w:uiPriority w:val="34"/>
    <w:qFormat/>
    <w:rsid w:val="001F0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CBACC8B9</Template>
  <TotalTime>0</TotalTime>
  <Pages>2</Pages>
  <Words>240</Words>
  <Characters>1370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Angharad</dc:creator>
  <cp:lastModifiedBy>Trudi Sherrin</cp:lastModifiedBy>
  <cp:revision>2</cp:revision>
  <dcterms:created xsi:type="dcterms:W3CDTF">2019-09-09T12:43:00Z</dcterms:created>
  <dcterms:modified xsi:type="dcterms:W3CDTF">2019-09-09T12:43:00Z</dcterms:modified>
</cp:coreProperties>
</file>