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E564E" w14:textId="77777777" w:rsidR="005F1C11" w:rsidRPr="005F1C11" w:rsidRDefault="00482F10">
      <w:pPr>
        <w:rPr>
          <w:rFonts w:ascii="Comic Sans MS" w:hAnsi="Comic Sans MS"/>
        </w:rPr>
      </w:pPr>
      <w:r w:rsidRPr="005F1C11">
        <w:rPr>
          <w:rFonts w:ascii="Comic Sans MS" w:hAnsi="Comic Sans MS"/>
          <w:noProof/>
          <w:lang w:eastAsia="en-GB"/>
        </w:rPr>
        <mc:AlternateContent>
          <mc:Choice Requires="wps">
            <w:drawing>
              <wp:anchor distT="0" distB="0" distL="114300" distR="114300" simplePos="0" relativeHeight="251682816" behindDoc="0" locked="0" layoutInCell="1" allowOverlap="1" wp14:anchorId="3707C5AF" wp14:editId="403797D3">
                <wp:simplePos x="0" y="0"/>
                <wp:positionH relativeFrom="column">
                  <wp:align>right</wp:align>
                </wp:positionH>
                <wp:positionV relativeFrom="paragraph">
                  <wp:posOffset>-278196</wp:posOffset>
                </wp:positionV>
                <wp:extent cx="4707852" cy="6919415"/>
                <wp:effectExtent l="38100" t="38100" r="36195" b="34290"/>
                <wp:wrapNone/>
                <wp:docPr id="20" name="Rectangle 20"/>
                <wp:cNvGraphicFramePr/>
                <a:graphic xmlns:a="http://schemas.openxmlformats.org/drawingml/2006/main">
                  <a:graphicData uri="http://schemas.microsoft.com/office/word/2010/wordprocessingShape">
                    <wps:wsp>
                      <wps:cNvSpPr/>
                      <wps:spPr>
                        <a:xfrm>
                          <a:off x="0" y="0"/>
                          <a:ext cx="4707852" cy="6919415"/>
                        </a:xfrm>
                        <a:prstGeom prst="rect">
                          <a:avLst/>
                        </a:prstGeom>
                        <a:noFill/>
                        <a:ln w="82550" cap="flat" cmpd="tri"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2AB8DE3C" id="Rectangle 20" o:spid="_x0000_s1026" style="position:absolute;margin-left:319.5pt;margin-top:-21.9pt;width:370.7pt;height:544.85pt;z-index:251682816;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" filled="f" strokecolor="windowText" strokeweight="6.5pt">
                <v:stroke linestyle="thickBetweenThin"/>
              </v:rect>
            </w:pict>
          </mc:Fallback>
        </mc:AlternateContent>
      </w:r>
      <w:r w:rsidR="005F1C11" w:rsidRPr="005F1C11">
        <w:rPr>
          <w:rFonts w:ascii="Comic Sans MS" w:hAnsi="Comic Sans MS"/>
        </w:rPr>
        <w:t>Useful links and resources</w:t>
      </w:r>
    </w:p>
    <w:p w14:paraId="1C51A290" w14:textId="77777777" w:rsidR="005F1C11" w:rsidRPr="005F1C11" w:rsidRDefault="005F1C11">
      <w:pPr>
        <w:rPr>
          <w:rFonts w:ascii="Comic Sans MS" w:hAnsi="Comic Sans MS"/>
        </w:rPr>
      </w:pPr>
    </w:p>
    <w:p w14:paraId="02D638F2" w14:textId="77777777" w:rsidR="005F1C11" w:rsidRPr="005F1C11" w:rsidRDefault="005F1C11">
      <w:pPr>
        <w:rPr>
          <w:rFonts w:ascii="Comic Sans MS" w:hAnsi="Comic Sans MS"/>
        </w:rPr>
      </w:pPr>
      <w:r w:rsidRPr="005F1C11">
        <w:rPr>
          <w:rFonts w:ascii="Comic Sans MS" w:hAnsi="Comic Sans MS"/>
        </w:rPr>
        <w:t>Speed sound flas</w:t>
      </w:r>
      <w:r>
        <w:rPr>
          <w:rFonts w:ascii="Comic Sans MS" w:hAnsi="Comic Sans MS"/>
        </w:rPr>
        <w:t>h</w:t>
      </w:r>
      <w:r w:rsidRPr="005F1C11">
        <w:rPr>
          <w:rFonts w:ascii="Comic Sans MS" w:hAnsi="Comic Sans MS"/>
        </w:rPr>
        <w:t xml:space="preserve"> cards available from amazon</w:t>
      </w:r>
    </w:p>
    <w:p w14:paraId="6F534C17" w14:textId="77777777" w:rsidR="005F1C11" w:rsidRPr="005F1C11" w:rsidRDefault="00761226">
      <w:pPr>
        <w:rPr>
          <w:rFonts w:ascii="Comic Sans MS" w:hAnsi="Comic Sans MS"/>
        </w:rPr>
      </w:pPr>
      <w:hyperlink r:id="rId5" w:history="1">
        <w:r w:rsidR="005F1C11" w:rsidRPr="005F1C11">
          <w:rPr>
            <w:rStyle w:val="Hyperlink"/>
            <w:rFonts w:ascii="Comic Sans MS" w:hAnsi="Comic Sans MS"/>
          </w:rPr>
          <w:t>https://www.amazon.co.uk/Read-Write-Inc-Home-Flashcards/dp/0198386710/ref=sr_1_1?crid=2JF78MFWOM6DT&amp;dchild=1&amp;keywords=read+write+inc+phonics+flash+cards&amp;qid=1587555353&amp;sprefix=read+w%2Caps%2C193&amp;sr=8-1</w:t>
        </w:r>
      </w:hyperlink>
    </w:p>
    <w:p w14:paraId="699B06B1" w14:textId="77777777" w:rsidR="005F1C11" w:rsidRDefault="005F1C11"/>
    <w:p w14:paraId="7B5C9A46" w14:textId="77777777" w:rsidR="005F1C11" w:rsidRPr="005F1C11" w:rsidRDefault="005F1C11">
      <w:pPr>
        <w:rPr>
          <w:rFonts w:ascii="Comic Sans MS" w:hAnsi="Comic Sans MS"/>
        </w:rPr>
      </w:pPr>
      <w:r w:rsidRPr="005F1C11">
        <w:rPr>
          <w:rFonts w:ascii="Comic Sans MS" w:hAnsi="Comic Sans MS"/>
        </w:rPr>
        <w:t>For videos to demonstrate how RWInc works at St Catherine`s please visit our school website</w:t>
      </w:r>
      <w:r>
        <w:rPr>
          <w:rFonts w:ascii="Comic Sans MS" w:hAnsi="Comic Sans MS"/>
        </w:rPr>
        <w:t>.</w:t>
      </w:r>
    </w:p>
    <w:p w14:paraId="2A9777CD" w14:textId="77777777" w:rsidR="001F50F7" w:rsidRDefault="001F50F7"/>
    <w:p w14:paraId="0FDBBD6E" w14:textId="77777777" w:rsidR="001F50F7" w:rsidRDefault="001F50F7"/>
    <w:p w14:paraId="7BFEE326" w14:textId="77777777" w:rsidR="001F50F7" w:rsidRDefault="001F50F7"/>
    <w:p w14:paraId="7C5D1FDD" w14:textId="77777777" w:rsidR="001F50F7" w:rsidRDefault="001F50F7"/>
    <w:p w14:paraId="1B9C5341" w14:textId="77777777" w:rsidR="001F50F7" w:rsidRDefault="001F50F7"/>
    <w:p w14:paraId="5732A2BA" w14:textId="77777777" w:rsidR="001F50F7" w:rsidRDefault="001F50F7"/>
    <w:p w14:paraId="4C99A9AA" w14:textId="77777777" w:rsidR="001F50F7" w:rsidRDefault="001F50F7"/>
    <w:p w14:paraId="3E0EAE68" w14:textId="77777777" w:rsidR="001F50F7" w:rsidRDefault="001F50F7"/>
    <w:p w14:paraId="5445A8D7" w14:textId="77777777" w:rsidR="001F50F7" w:rsidRDefault="001F50F7"/>
    <w:p w14:paraId="0F6B30E0" w14:textId="77777777" w:rsidR="001F50F7" w:rsidRDefault="001F50F7"/>
    <w:p w14:paraId="1E3EC304" w14:textId="77777777" w:rsidR="001F50F7" w:rsidRDefault="001F50F7"/>
    <w:p w14:paraId="68CC286C" w14:textId="77777777" w:rsidR="001F50F7" w:rsidRDefault="001F50F7"/>
    <w:p w14:paraId="7B37AB5F" w14:textId="77777777" w:rsidR="001F50F7" w:rsidRDefault="001F50F7"/>
    <w:p w14:paraId="21B64A2F" w14:textId="77777777" w:rsidR="001F50F7" w:rsidRDefault="001F50F7"/>
    <w:p w14:paraId="6948AB7D" w14:textId="77777777" w:rsidR="001F50F7" w:rsidRDefault="001F50F7">
      <w:r>
        <w:rPr>
          <w:noProof/>
          <w:lang w:eastAsia="en-GB"/>
        </w:rPr>
        <mc:AlternateContent>
          <mc:Choice Requires="wps">
            <w:drawing>
              <wp:anchor distT="0" distB="0" distL="114300" distR="114300" simplePos="0" relativeHeight="251660288" behindDoc="0" locked="0" layoutInCell="1" allowOverlap="1" wp14:anchorId="2FC85DE8" wp14:editId="34C76878">
                <wp:simplePos x="0" y="0"/>
                <wp:positionH relativeFrom="column">
                  <wp:align>left</wp:align>
                </wp:positionH>
                <wp:positionV relativeFrom="paragraph">
                  <wp:posOffset>-266131</wp:posOffset>
                </wp:positionV>
                <wp:extent cx="4707852" cy="6919415"/>
                <wp:effectExtent l="38100" t="38100" r="36195" b="34290"/>
                <wp:wrapNone/>
                <wp:docPr id="3" name="Rectangle 3"/>
                <wp:cNvGraphicFramePr/>
                <a:graphic xmlns:a="http://schemas.openxmlformats.org/drawingml/2006/main">
                  <a:graphicData uri="http://schemas.microsoft.com/office/word/2010/wordprocessingShape">
                    <wps:wsp>
                      <wps:cNvSpPr/>
                      <wps:spPr>
                        <a:xfrm>
                          <a:off x="0" y="0"/>
                          <a:ext cx="4707852" cy="6919415"/>
                        </a:xfrm>
                        <a:prstGeom prst="rect">
                          <a:avLst/>
                        </a:prstGeom>
                        <a:noFill/>
                        <a:ln w="82550" cmpd="tri">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16B4666A" id="Rectangle 3" o:spid="_x0000_s1026" style="position:absolute;margin-left:0;margin-top:-20.95pt;width:370.7pt;height:544.85pt;z-index:251660288;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" filled="f" strokecolor="black [3213]" strokeweight="6.5pt">
                <v:stroke linestyle="thickBetweenThin"/>
              </v:rect>
            </w:pict>
          </mc:Fallback>
        </mc:AlternateContent>
      </w:r>
      <w:r>
        <w:rPr>
          <w:noProof/>
          <w:lang w:eastAsia="en-GB"/>
        </w:rPr>
        <w:drawing>
          <wp:anchor distT="0" distB="0" distL="114300" distR="114300" simplePos="0" relativeHeight="251658240" behindDoc="1" locked="0" layoutInCell="1" allowOverlap="1" wp14:anchorId="60FF9F9B" wp14:editId="499AD93F">
            <wp:simplePos x="0" y="0"/>
            <wp:positionH relativeFrom="column">
              <wp:posOffset>1691934</wp:posOffset>
            </wp:positionH>
            <wp:positionV relativeFrom="paragraph">
              <wp:posOffset>-260881</wp:posOffset>
            </wp:positionV>
            <wp:extent cx="1419367" cy="1741188"/>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9367" cy="1741188"/>
                    </a:xfrm>
                    <a:prstGeom prst="rect">
                      <a:avLst/>
                    </a:prstGeom>
                    <a:noFill/>
                  </pic:spPr>
                </pic:pic>
              </a:graphicData>
            </a:graphic>
            <wp14:sizeRelH relativeFrom="page">
              <wp14:pctWidth>0</wp14:pctWidth>
            </wp14:sizeRelH>
            <wp14:sizeRelV relativeFrom="page">
              <wp14:pctHeight>0</wp14:pctHeight>
            </wp14:sizeRelV>
          </wp:anchor>
        </w:drawing>
      </w:r>
    </w:p>
    <w:p w14:paraId="23E7C004" w14:textId="77777777" w:rsidR="001F50F7" w:rsidRDefault="001F50F7"/>
    <w:p w14:paraId="0CBE189F" w14:textId="77777777" w:rsidR="001F50F7" w:rsidRDefault="001F50F7"/>
    <w:p w14:paraId="73C343F5" w14:textId="77777777" w:rsidR="001F50F7" w:rsidRDefault="001F50F7"/>
    <w:p w14:paraId="2512F0B0" w14:textId="77777777" w:rsidR="001F50F7" w:rsidRDefault="001F50F7" w:rsidP="001F50F7">
      <w:pPr>
        <w:rPr>
          <w:rFonts w:ascii="Comic Sans MS" w:hAnsi="Comic Sans MS"/>
          <w:sz w:val="24"/>
        </w:rPr>
      </w:pPr>
    </w:p>
    <w:p w14:paraId="62A84BF4" w14:textId="77777777" w:rsidR="001F50F7" w:rsidRPr="001F50F7" w:rsidRDefault="001F50F7" w:rsidP="001F50F7">
      <w:pPr>
        <w:jc w:val="center"/>
        <w:rPr>
          <w:rFonts w:ascii="Comic Sans MS" w:hAnsi="Comic Sans MS"/>
          <w:b/>
          <w:sz w:val="28"/>
        </w:rPr>
      </w:pPr>
      <w:r w:rsidRPr="001F50F7">
        <w:rPr>
          <w:rFonts w:ascii="Comic Sans MS" w:hAnsi="Comic Sans MS"/>
          <w:b/>
          <w:sz w:val="28"/>
        </w:rPr>
        <w:t>St Catherine’s Catholic Primary School</w:t>
      </w:r>
    </w:p>
    <w:p w14:paraId="6D76BC6F" w14:textId="77777777" w:rsidR="001F50F7" w:rsidRPr="001F50F7" w:rsidRDefault="001F50F7" w:rsidP="001F50F7">
      <w:pPr>
        <w:jc w:val="center"/>
        <w:rPr>
          <w:rFonts w:ascii="Comic Sans MS" w:hAnsi="Comic Sans MS"/>
          <w:sz w:val="24"/>
        </w:rPr>
      </w:pPr>
      <w:r w:rsidRPr="001F50F7">
        <w:rPr>
          <w:rFonts w:ascii="Comic Sans MS" w:hAnsi="Comic Sans MS"/>
          <w:sz w:val="24"/>
        </w:rPr>
        <w:t>Live, Love and Learn Together</w:t>
      </w:r>
    </w:p>
    <w:p w14:paraId="7F27E4A2" w14:textId="77777777" w:rsidR="001F50F7" w:rsidRDefault="001F50F7"/>
    <w:p w14:paraId="387B13DD" w14:textId="77777777" w:rsidR="001F50F7" w:rsidRDefault="001F50F7"/>
    <w:p w14:paraId="64B5C63F" w14:textId="77777777" w:rsidR="001F50F7" w:rsidRDefault="00482F10">
      <w:r>
        <w:rPr>
          <w:noProof/>
          <w:lang w:eastAsia="en-GB"/>
        </w:rPr>
        <w:drawing>
          <wp:anchor distT="0" distB="0" distL="114300" distR="114300" simplePos="0" relativeHeight="251659264" behindDoc="1" locked="0" layoutInCell="1" allowOverlap="1" wp14:anchorId="548D1ADB" wp14:editId="444C1CA6">
            <wp:simplePos x="0" y="0"/>
            <wp:positionH relativeFrom="column">
              <wp:posOffset>938833</wp:posOffset>
            </wp:positionH>
            <wp:positionV relativeFrom="paragraph">
              <wp:posOffset>18292</wp:posOffset>
            </wp:positionV>
            <wp:extent cx="2883535" cy="11830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3535" cy="1183005"/>
                    </a:xfrm>
                    <a:prstGeom prst="rect">
                      <a:avLst/>
                    </a:prstGeom>
                    <a:noFill/>
                  </pic:spPr>
                </pic:pic>
              </a:graphicData>
            </a:graphic>
            <wp14:sizeRelH relativeFrom="page">
              <wp14:pctWidth>0</wp14:pctWidth>
            </wp14:sizeRelH>
            <wp14:sizeRelV relativeFrom="page">
              <wp14:pctHeight>0</wp14:pctHeight>
            </wp14:sizeRelV>
          </wp:anchor>
        </w:drawing>
      </w:r>
    </w:p>
    <w:p w14:paraId="2C834B3C" w14:textId="77777777" w:rsidR="001F50F7" w:rsidRDefault="001F50F7"/>
    <w:p w14:paraId="43EA094C" w14:textId="77777777" w:rsidR="001F50F7" w:rsidRDefault="001F50F7"/>
    <w:p w14:paraId="047393E9" w14:textId="77777777" w:rsidR="001F50F7" w:rsidRDefault="001F50F7"/>
    <w:p w14:paraId="60FE0951" w14:textId="77777777" w:rsidR="001F50F7" w:rsidRDefault="001F50F7"/>
    <w:p w14:paraId="0CB840B2" w14:textId="77777777" w:rsidR="001F50F7" w:rsidRDefault="001F50F7"/>
    <w:p w14:paraId="13969F18" w14:textId="77777777" w:rsidR="001F50F7" w:rsidRDefault="001F50F7"/>
    <w:p w14:paraId="14621890" w14:textId="77777777" w:rsidR="001F50F7" w:rsidRDefault="001F50F7"/>
    <w:p w14:paraId="125512AC" w14:textId="77777777" w:rsidR="001F50F7" w:rsidRPr="001F50F7" w:rsidRDefault="009E0E41" w:rsidP="001F50F7">
      <w:pPr>
        <w:jc w:val="center"/>
        <w:rPr>
          <w:rFonts w:ascii="Comic Sans MS" w:hAnsi="Comic Sans MS"/>
          <w:b/>
          <w:sz w:val="44"/>
          <w:u w:val="single"/>
        </w:rPr>
      </w:pPr>
      <w:r>
        <w:rPr>
          <w:rFonts w:ascii="Comic Sans MS" w:hAnsi="Comic Sans MS"/>
          <w:b/>
          <w:sz w:val="44"/>
          <w:u w:val="single"/>
        </w:rPr>
        <w:t xml:space="preserve">Reading and </w:t>
      </w:r>
      <w:r w:rsidR="001F50F7" w:rsidRPr="001F50F7">
        <w:rPr>
          <w:rFonts w:ascii="Comic Sans MS" w:hAnsi="Comic Sans MS"/>
          <w:b/>
          <w:sz w:val="44"/>
          <w:u w:val="single"/>
        </w:rPr>
        <w:t>Phonics</w:t>
      </w:r>
    </w:p>
    <w:p w14:paraId="64BA1976" w14:textId="77777777" w:rsidR="001F50F7" w:rsidRPr="001F50F7" w:rsidRDefault="001F50F7" w:rsidP="001F50F7">
      <w:pPr>
        <w:jc w:val="center"/>
        <w:rPr>
          <w:rFonts w:ascii="Comic Sans MS" w:hAnsi="Comic Sans MS"/>
          <w:b/>
          <w:sz w:val="44"/>
          <w:u w:val="single"/>
        </w:rPr>
      </w:pPr>
      <w:r w:rsidRPr="001F50F7">
        <w:rPr>
          <w:rFonts w:ascii="Comic Sans MS" w:hAnsi="Comic Sans MS"/>
          <w:b/>
          <w:sz w:val="44"/>
          <w:u w:val="single"/>
        </w:rPr>
        <w:t>Information for Parents</w:t>
      </w:r>
    </w:p>
    <w:p w14:paraId="526FC0EC" w14:textId="77777777" w:rsidR="001F50F7" w:rsidRDefault="001F50F7"/>
    <w:p w14:paraId="2448FDA5" w14:textId="77777777" w:rsidR="001F50F7" w:rsidRDefault="001F50F7"/>
    <w:p w14:paraId="1F37699A" w14:textId="77777777" w:rsidR="001F50F7" w:rsidRDefault="001F50F7">
      <w:r>
        <w:rPr>
          <w:noProof/>
          <w:lang w:eastAsia="en-GB"/>
        </w:rPr>
        <w:lastRenderedPageBreak/>
        <mc:AlternateContent>
          <mc:Choice Requires="wps">
            <w:drawing>
              <wp:anchor distT="0" distB="0" distL="114300" distR="114300" simplePos="0" relativeHeight="251662336" behindDoc="1" locked="0" layoutInCell="1" allowOverlap="1" wp14:anchorId="36F3E505" wp14:editId="45A5CD0E">
                <wp:simplePos x="0" y="0"/>
                <wp:positionH relativeFrom="column">
                  <wp:posOffset>-115873</wp:posOffset>
                </wp:positionH>
                <wp:positionV relativeFrom="paragraph">
                  <wp:posOffset>34005</wp:posOffset>
                </wp:positionV>
                <wp:extent cx="4895850" cy="6919415"/>
                <wp:effectExtent l="38100" t="38100" r="38100" b="34290"/>
                <wp:wrapNone/>
                <wp:docPr id="4" name="Rectangle 4"/>
                <wp:cNvGraphicFramePr/>
                <a:graphic xmlns:a="http://schemas.openxmlformats.org/drawingml/2006/main">
                  <a:graphicData uri="http://schemas.microsoft.com/office/word/2010/wordprocessingShape">
                    <wps:wsp>
                      <wps:cNvSpPr/>
                      <wps:spPr>
                        <a:xfrm>
                          <a:off x="0" y="0"/>
                          <a:ext cx="4895850" cy="6919415"/>
                        </a:xfrm>
                        <a:prstGeom prst="rect">
                          <a:avLst/>
                        </a:prstGeom>
                        <a:noFill/>
                        <a:ln w="82550" cap="flat" cmpd="tri"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3E5437A7" id="Rectangle 4" o:spid="_x0000_s1026" style="position:absolute;margin-left:-9.1pt;margin-top:2.7pt;width:385.5pt;height:544.8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" filled="f" strokecolor="windowText" strokeweight="6.5pt">
                <v:stroke linestyle="thickBetweenThin"/>
              </v:rect>
            </w:pict>
          </mc:Fallback>
        </mc:AlternateContent>
      </w:r>
    </w:p>
    <w:p w14:paraId="2BDAF770" w14:textId="77777777" w:rsidR="001F50F7" w:rsidRPr="009E0E41" w:rsidRDefault="00977403">
      <w:pPr>
        <w:rPr>
          <w:rFonts w:ascii="Comic Sans MS" w:hAnsi="Comic Sans MS"/>
        </w:rPr>
      </w:pPr>
      <w:r>
        <w:rPr>
          <w:noProof/>
          <w:lang w:eastAsia="en-GB"/>
        </w:rPr>
        <w:drawing>
          <wp:anchor distT="0" distB="0" distL="114300" distR="114300" simplePos="0" relativeHeight="251663360" behindDoc="1" locked="0" layoutInCell="1" allowOverlap="1" wp14:anchorId="04B85C92" wp14:editId="2FC3EF48">
            <wp:simplePos x="0" y="0"/>
            <wp:positionH relativeFrom="margin">
              <wp:posOffset>866140</wp:posOffset>
            </wp:positionH>
            <wp:positionV relativeFrom="paragraph">
              <wp:posOffset>389625</wp:posOffset>
            </wp:positionV>
            <wp:extent cx="2861698" cy="1542197"/>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2499" t="34346" r="33830" b="33383"/>
                    <a:stretch/>
                  </pic:blipFill>
                  <pic:spPr bwMode="auto">
                    <a:xfrm>
                      <a:off x="0" y="0"/>
                      <a:ext cx="2861698" cy="15421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E41" w:rsidRPr="009E0E41">
        <w:rPr>
          <w:rFonts w:ascii="Comic Sans MS" w:hAnsi="Comic Sans MS"/>
        </w:rPr>
        <w:t>At St Catherine’s we aim for all children to become fluent</w:t>
      </w:r>
      <w:r w:rsidR="005F1C11">
        <w:rPr>
          <w:rFonts w:ascii="Comic Sans MS" w:hAnsi="Comic Sans MS"/>
        </w:rPr>
        <w:t>,</w:t>
      </w:r>
      <w:r w:rsidR="009E0E41" w:rsidRPr="009E0E41">
        <w:rPr>
          <w:rFonts w:ascii="Comic Sans MS" w:hAnsi="Comic Sans MS"/>
        </w:rPr>
        <w:t xml:space="preserve"> confident readers so they develop a love of reading.</w:t>
      </w:r>
    </w:p>
    <w:p w14:paraId="0A5349E6" w14:textId="77777777" w:rsidR="009E0E41" w:rsidRDefault="009E0E41">
      <w:pPr>
        <w:rPr>
          <w:rFonts w:ascii="Comic Sans MS" w:hAnsi="Comic Sans MS"/>
          <w:sz w:val="24"/>
        </w:rPr>
      </w:pPr>
    </w:p>
    <w:p w14:paraId="3846B799" w14:textId="77777777" w:rsidR="009E0E41" w:rsidRPr="009E0E41" w:rsidRDefault="009E0E41">
      <w:pPr>
        <w:rPr>
          <w:rFonts w:ascii="Comic Sans MS" w:hAnsi="Comic Sans MS"/>
          <w:sz w:val="24"/>
        </w:rPr>
      </w:pPr>
    </w:p>
    <w:p w14:paraId="0BFE4785" w14:textId="77777777" w:rsidR="001F50F7" w:rsidRDefault="001F50F7"/>
    <w:p w14:paraId="350A721D" w14:textId="77777777" w:rsidR="001F50F7" w:rsidRDefault="001F50F7"/>
    <w:p w14:paraId="6CC8903C" w14:textId="77777777" w:rsidR="001F50F7" w:rsidRDefault="001F50F7"/>
    <w:p w14:paraId="6552357F" w14:textId="77777777" w:rsidR="009E0E41" w:rsidRPr="009E0E41" w:rsidRDefault="009E0E41" w:rsidP="009E0E41">
      <w:pPr>
        <w:rPr>
          <w:rFonts w:ascii="Comic Sans MS" w:hAnsi="Comic Sans MS"/>
          <w:sz w:val="20"/>
        </w:rPr>
      </w:pPr>
      <w:r w:rsidRPr="009E0E41">
        <w:rPr>
          <w:rFonts w:ascii="Comic Sans MS" w:hAnsi="Comic Sans MS"/>
          <w:sz w:val="20"/>
        </w:rPr>
        <w:t>Children who read regularly</w:t>
      </w:r>
      <w:r w:rsidR="005F1C11">
        <w:rPr>
          <w:rFonts w:ascii="Comic Sans MS" w:hAnsi="Comic Sans MS"/>
          <w:sz w:val="20"/>
        </w:rPr>
        <w:t>,</w:t>
      </w:r>
      <w:r w:rsidRPr="009E0E41">
        <w:rPr>
          <w:rFonts w:ascii="Comic Sans MS" w:hAnsi="Comic Sans MS"/>
          <w:sz w:val="20"/>
        </w:rPr>
        <w:t xml:space="preserve"> or are read to regularly have the opportunity to open the doors to so many different worlds! More importantly, reading will give your child the tools to become independent life-long learners.</w:t>
      </w:r>
    </w:p>
    <w:p w14:paraId="1DDB31F7" w14:textId="77777777" w:rsidR="009E0E41" w:rsidRPr="009E0E41" w:rsidRDefault="009E0E41" w:rsidP="009E0E41">
      <w:pPr>
        <w:rPr>
          <w:rFonts w:ascii="Comic Sans MS" w:hAnsi="Comic Sans MS"/>
          <w:sz w:val="20"/>
        </w:rPr>
      </w:pPr>
      <w:r w:rsidRPr="009E0E41">
        <w:rPr>
          <w:rFonts w:ascii="Comic Sans MS" w:hAnsi="Comic Sans MS"/>
          <w:sz w:val="20"/>
        </w:rPr>
        <w:t>We can achieve this together through:</w:t>
      </w:r>
    </w:p>
    <w:p w14:paraId="7D1888A0" w14:textId="77777777" w:rsidR="009E0E41" w:rsidRDefault="009E0E41" w:rsidP="009E0E41">
      <w:pPr>
        <w:pStyle w:val="ListParagraph"/>
        <w:numPr>
          <w:ilvl w:val="0"/>
          <w:numId w:val="1"/>
        </w:numPr>
        <w:rPr>
          <w:rFonts w:ascii="Comic Sans MS" w:hAnsi="Comic Sans MS"/>
          <w:sz w:val="20"/>
        </w:rPr>
      </w:pPr>
      <w:r w:rsidRPr="009E0E41">
        <w:rPr>
          <w:rFonts w:ascii="Comic Sans MS" w:hAnsi="Comic Sans MS"/>
          <w:sz w:val="20"/>
        </w:rPr>
        <w:t>Read Write Inc, a program to help to your child read at school</w:t>
      </w:r>
    </w:p>
    <w:p w14:paraId="313E4F4C" w14:textId="77777777" w:rsidR="009E0E41" w:rsidRDefault="009E0E41" w:rsidP="009E0E41">
      <w:pPr>
        <w:pStyle w:val="ListParagraph"/>
        <w:numPr>
          <w:ilvl w:val="0"/>
          <w:numId w:val="1"/>
        </w:numPr>
        <w:rPr>
          <w:rFonts w:ascii="Comic Sans MS" w:hAnsi="Comic Sans MS"/>
          <w:sz w:val="20"/>
        </w:rPr>
      </w:pPr>
      <w:r w:rsidRPr="009E0E41">
        <w:rPr>
          <w:rFonts w:ascii="Comic Sans MS" w:hAnsi="Comic Sans MS"/>
          <w:sz w:val="20"/>
        </w:rPr>
        <w:t>Encouraging children to develop a love of books by reading to them daily, at home and at school</w:t>
      </w:r>
    </w:p>
    <w:p w14:paraId="3E74E31D" w14:textId="77777777" w:rsidR="009E0E41" w:rsidRPr="009E0E41" w:rsidRDefault="009E0E41" w:rsidP="009E0E41">
      <w:pPr>
        <w:pStyle w:val="ListParagraph"/>
        <w:numPr>
          <w:ilvl w:val="0"/>
          <w:numId w:val="1"/>
        </w:numPr>
        <w:rPr>
          <w:rFonts w:ascii="Comic Sans MS" w:hAnsi="Comic Sans MS"/>
          <w:sz w:val="20"/>
        </w:rPr>
      </w:pPr>
      <w:r w:rsidRPr="009E0E41">
        <w:rPr>
          <w:rFonts w:ascii="Comic Sans MS" w:hAnsi="Comic Sans MS"/>
          <w:sz w:val="20"/>
        </w:rPr>
        <w:t>Giving children access to a wide range of books at school and at home</w:t>
      </w:r>
    </w:p>
    <w:p w14:paraId="25399479" w14:textId="77777777" w:rsidR="009E0E41" w:rsidRDefault="009E0E41" w:rsidP="009E0E41">
      <w:pPr>
        <w:rPr>
          <w:rFonts w:ascii="Comic Sans MS" w:hAnsi="Comic Sans MS"/>
          <w:sz w:val="20"/>
        </w:rPr>
      </w:pPr>
      <w:r>
        <w:rPr>
          <w:rFonts w:ascii="Comic Sans MS" w:hAnsi="Comic Sans MS"/>
          <w:sz w:val="20"/>
        </w:rPr>
        <w:t xml:space="preserve"> </w:t>
      </w:r>
      <w:r w:rsidRPr="009E0E41">
        <w:rPr>
          <w:rFonts w:ascii="Comic Sans MS" w:hAnsi="Comic Sans MS"/>
          <w:sz w:val="20"/>
        </w:rPr>
        <w:t xml:space="preserve">At </w:t>
      </w:r>
      <w:r>
        <w:rPr>
          <w:rFonts w:ascii="Comic Sans MS" w:hAnsi="Comic Sans MS"/>
          <w:sz w:val="20"/>
        </w:rPr>
        <w:t>St Catherine`s</w:t>
      </w:r>
      <w:r w:rsidR="00482F10">
        <w:rPr>
          <w:rFonts w:ascii="Comic Sans MS" w:hAnsi="Comic Sans MS"/>
          <w:sz w:val="20"/>
        </w:rPr>
        <w:t xml:space="preserve"> we teach</w:t>
      </w:r>
      <w:r w:rsidRPr="009E0E41">
        <w:rPr>
          <w:rFonts w:ascii="Comic Sans MS" w:hAnsi="Comic Sans MS"/>
          <w:sz w:val="20"/>
        </w:rPr>
        <w:t xml:space="preserve"> Read Write Inc Phonics (RWI)</w:t>
      </w:r>
      <w:r w:rsidR="00482F10">
        <w:rPr>
          <w:rFonts w:ascii="Comic Sans MS" w:hAnsi="Comic Sans MS"/>
          <w:sz w:val="20"/>
        </w:rPr>
        <w:t xml:space="preserve"> daily</w:t>
      </w:r>
      <w:r w:rsidRPr="009E0E41">
        <w:rPr>
          <w:rFonts w:ascii="Comic Sans MS" w:hAnsi="Comic Sans MS"/>
          <w:sz w:val="20"/>
        </w:rPr>
        <w:t xml:space="preserve"> to give your child the best possible start with their literacy. We have put together a guide to how the RWI </w:t>
      </w:r>
      <w:r w:rsidR="005F1C11">
        <w:rPr>
          <w:rFonts w:ascii="Comic Sans MS" w:hAnsi="Comic Sans MS"/>
          <w:sz w:val="20"/>
        </w:rPr>
        <w:t>program</w:t>
      </w:r>
      <w:r w:rsidRPr="009E0E41">
        <w:rPr>
          <w:rFonts w:ascii="Comic Sans MS" w:hAnsi="Comic Sans MS"/>
          <w:sz w:val="20"/>
        </w:rPr>
        <w:t xml:space="preserve"> works together with some useful links.</w:t>
      </w:r>
    </w:p>
    <w:p w14:paraId="2D019DA1" w14:textId="77777777" w:rsidR="009E0E41" w:rsidRPr="00977403" w:rsidRDefault="009E0E41" w:rsidP="009E0E41">
      <w:pPr>
        <w:pStyle w:val="NormalWeb"/>
        <w:spacing w:before="0" w:beforeAutospacing="0" w:after="0" w:afterAutospacing="0"/>
        <w:textAlignment w:val="top"/>
        <w:rPr>
          <w:rFonts w:ascii="Comic Sans MS" w:hAnsi="Comic Sans MS" w:cs="Lucida Sans Unicode"/>
          <w:color w:val="1B1B1B"/>
          <w:sz w:val="22"/>
        </w:rPr>
      </w:pPr>
      <w:r w:rsidRPr="00977403">
        <w:rPr>
          <w:rStyle w:val="Strong"/>
          <w:rFonts w:ascii="Comic Sans MS" w:hAnsi="Comic Sans MS" w:cs="Lucida Sans Unicode"/>
          <w:color w:val="1B1B1B"/>
          <w:sz w:val="22"/>
          <w:u w:val="single"/>
          <w:bdr w:val="none" w:sz="0" w:space="0" w:color="auto" w:frame="1"/>
        </w:rPr>
        <w:t>What is Read Write Inc?</w:t>
      </w:r>
    </w:p>
    <w:p w14:paraId="320901C1" w14:textId="77777777" w:rsidR="009E0E41" w:rsidRPr="00977403" w:rsidRDefault="009E0E41" w:rsidP="009E0E41">
      <w:pPr>
        <w:pStyle w:val="NormalWeb"/>
        <w:spacing w:before="0" w:beforeAutospacing="0" w:after="0" w:afterAutospacing="0"/>
        <w:textAlignment w:val="top"/>
        <w:rPr>
          <w:rFonts w:ascii="Comic Sans MS" w:hAnsi="Comic Sans MS" w:cs="Lucida Sans Unicode"/>
          <w:color w:val="1B1B1B"/>
          <w:sz w:val="22"/>
        </w:rPr>
      </w:pPr>
      <w:r w:rsidRPr="00977403">
        <w:rPr>
          <w:rFonts w:ascii="Comic Sans MS" w:hAnsi="Comic Sans MS" w:cs="Lucida Sans Unicode"/>
          <w:color w:val="1B1B1B"/>
          <w:sz w:val="22"/>
          <w:bdr w:val="none" w:sz="0" w:space="0" w:color="auto" w:frame="1"/>
        </w:rPr>
        <w:t xml:space="preserve">Read Write Inc (RWI) is a phonics </w:t>
      </w:r>
      <w:r w:rsidR="005F1C11">
        <w:rPr>
          <w:rFonts w:ascii="Comic Sans MS" w:hAnsi="Comic Sans MS" w:cs="Lucida Sans Unicode"/>
          <w:color w:val="1B1B1B"/>
          <w:sz w:val="22"/>
          <w:bdr w:val="none" w:sz="0" w:space="0" w:color="auto" w:frame="1"/>
        </w:rPr>
        <w:t>program</w:t>
      </w:r>
      <w:r w:rsidRPr="00977403">
        <w:rPr>
          <w:rFonts w:ascii="Comic Sans MS" w:hAnsi="Comic Sans MS" w:cs="Lucida Sans Unicode"/>
          <w:color w:val="1B1B1B"/>
          <w:sz w:val="22"/>
          <w:bdr w:val="none" w:sz="0" w:space="0" w:color="auto" w:frame="1"/>
        </w:rPr>
        <w:t xml:space="preserve"> which helps </w:t>
      </w:r>
      <w:r w:rsidRPr="00977403">
        <w:rPr>
          <w:rStyle w:val="Strong"/>
          <w:rFonts w:ascii="Comic Sans MS" w:hAnsi="Comic Sans MS" w:cs="Lucida Sans Unicode"/>
          <w:color w:val="1B1B1B"/>
          <w:sz w:val="22"/>
          <w:u w:val="single"/>
          <w:bdr w:val="none" w:sz="0" w:space="0" w:color="auto" w:frame="1"/>
        </w:rPr>
        <w:t>all</w:t>
      </w:r>
      <w:r w:rsidRPr="005D3C35">
        <w:rPr>
          <w:rStyle w:val="Strong"/>
          <w:rFonts w:ascii="Comic Sans MS" w:hAnsi="Comic Sans MS" w:cs="Lucida Sans Unicode"/>
          <w:color w:val="1B1B1B"/>
          <w:sz w:val="22"/>
          <w:bdr w:val="none" w:sz="0" w:space="0" w:color="auto" w:frame="1"/>
        </w:rPr>
        <w:t> </w:t>
      </w:r>
      <w:r w:rsidRPr="00977403">
        <w:rPr>
          <w:rFonts w:ascii="Comic Sans MS" w:hAnsi="Comic Sans MS" w:cs="Lucida Sans Unicode"/>
          <w:color w:val="1B1B1B"/>
          <w:sz w:val="22"/>
          <w:bdr w:val="none" w:sz="0" w:space="0" w:color="auto" w:frame="1"/>
        </w:rPr>
        <w:t>children learn to read fluently and at speed</w:t>
      </w:r>
      <w:r w:rsidR="005F1C11">
        <w:rPr>
          <w:rFonts w:ascii="Comic Sans MS" w:hAnsi="Comic Sans MS" w:cs="Lucida Sans Unicode"/>
          <w:color w:val="1B1B1B"/>
          <w:sz w:val="22"/>
          <w:bdr w:val="none" w:sz="0" w:space="0" w:color="auto" w:frame="1"/>
        </w:rPr>
        <w:t>,</w:t>
      </w:r>
      <w:r w:rsidRPr="00977403">
        <w:rPr>
          <w:rFonts w:ascii="Comic Sans MS" w:hAnsi="Comic Sans MS" w:cs="Lucida Sans Unicode"/>
          <w:color w:val="1B1B1B"/>
          <w:sz w:val="22"/>
          <w:bdr w:val="none" w:sz="0" w:space="0" w:color="auto" w:frame="1"/>
        </w:rPr>
        <w:t xml:space="preserve"> so they can focus on developing their skills in comprehension, vocabulary and spelling.  The </w:t>
      </w:r>
      <w:r w:rsidR="005F1C11">
        <w:rPr>
          <w:rFonts w:ascii="Comic Sans MS" w:hAnsi="Comic Sans MS" w:cs="Lucida Sans Unicode"/>
          <w:color w:val="1B1B1B"/>
          <w:sz w:val="22"/>
          <w:bdr w:val="none" w:sz="0" w:space="0" w:color="auto" w:frame="1"/>
        </w:rPr>
        <w:t>program</w:t>
      </w:r>
      <w:r w:rsidRPr="00977403">
        <w:rPr>
          <w:rFonts w:ascii="Comic Sans MS" w:hAnsi="Comic Sans MS" w:cs="Lucida Sans Unicode"/>
          <w:color w:val="1B1B1B"/>
          <w:sz w:val="22"/>
          <w:bdr w:val="none" w:sz="0" w:space="0" w:color="auto" w:frame="1"/>
        </w:rPr>
        <w:t xml:space="preserve"> is designed for children aged 4-7. However, at St </w:t>
      </w:r>
      <w:r w:rsidR="005D3C35" w:rsidRPr="00977403">
        <w:rPr>
          <w:rFonts w:ascii="Comic Sans MS" w:hAnsi="Comic Sans MS" w:cs="Lucida Sans Unicode"/>
          <w:color w:val="1B1B1B"/>
          <w:sz w:val="22"/>
          <w:bdr w:val="none" w:sz="0" w:space="0" w:color="auto" w:frame="1"/>
        </w:rPr>
        <w:t>Catherine’s</w:t>
      </w:r>
      <w:r w:rsidRPr="00977403">
        <w:rPr>
          <w:rFonts w:ascii="Comic Sans MS" w:hAnsi="Comic Sans MS" w:cs="Lucida Sans Unicode"/>
          <w:color w:val="1B1B1B"/>
          <w:sz w:val="22"/>
          <w:bdr w:val="none" w:sz="0" w:space="0" w:color="auto" w:frame="1"/>
        </w:rPr>
        <w:t xml:space="preserve"> we will continue teaching RWI to children beyond the age of 7</w:t>
      </w:r>
      <w:r w:rsidR="005F1C11">
        <w:rPr>
          <w:rFonts w:ascii="Comic Sans MS" w:hAnsi="Comic Sans MS" w:cs="Lucida Sans Unicode"/>
          <w:color w:val="1B1B1B"/>
          <w:sz w:val="22"/>
          <w:bdr w:val="none" w:sz="0" w:space="0" w:color="auto" w:frame="1"/>
        </w:rPr>
        <w:t>,</w:t>
      </w:r>
      <w:r w:rsidRPr="00977403">
        <w:rPr>
          <w:rFonts w:ascii="Comic Sans MS" w:hAnsi="Comic Sans MS" w:cs="Lucida Sans Unicode"/>
          <w:color w:val="1B1B1B"/>
          <w:sz w:val="22"/>
          <w:bdr w:val="none" w:sz="0" w:space="0" w:color="auto" w:frame="1"/>
        </w:rPr>
        <w:t xml:space="preserve"> if they still need support in their reading.</w:t>
      </w:r>
    </w:p>
    <w:p w14:paraId="1E9521E8" w14:textId="77777777" w:rsidR="009E0E41" w:rsidRPr="00977403" w:rsidRDefault="009E0E41" w:rsidP="009E0E41">
      <w:pPr>
        <w:pStyle w:val="NormalWeb"/>
        <w:spacing w:before="0" w:beforeAutospacing="0" w:after="0" w:afterAutospacing="0"/>
        <w:textAlignment w:val="top"/>
        <w:rPr>
          <w:rFonts w:ascii="Comic Sans MS" w:hAnsi="Comic Sans MS" w:cs="Lucida Sans Unicode"/>
          <w:color w:val="1B1B1B"/>
          <w:sz w:val="22"/>
          <w:bdr w:val="none" w:sz="0" w:space="0" w:color="auto" w:frame="1"/>
        </w:rPr>
      </w:pPr>
      <w:r w:rsidRPr="00977403">
        <w:rPr>
          <w:rFonts w:ascii="Comic Sans MS" w:hAnsi="Comic Sans MS" w:cs="Lucida Sans Unicode"/>
          <w:color w:val="1B1B1B"/>
          <w:sz w:val="22"/>
          <w:bdr w:val="none" w:sz="0" w:space="0" w:color="auto" w:frame="1"/>
        </w:rPr>
        <w:t>RWI was developed by Ruth Miskin and more information on this can be found at </w:t>
      </w:r>
      <w:hyperlink r:id="rId9" w:tgtFrame="_blank" w:history="1">
        <w:r w:rsidRPr="00977403">
          <w:rPr>
            <w:rStyle w:val="Hyperlink"/>
            <w:rFonts w:ascii="Comic Sans MS" w:hAnsi="Comic Sans MS" w:cs="Lucida Sans Unicode"/>
            <w:color w:val="A50000"/>
            <w:sz w:val="22"/>
            <w:bdr w:val="none" w:sz="0" w:space="0" w:color="auto" w:frame="1"/>
          </w:rPr>
          <w:t>https://ruthmiskin.com/en/find-out-more/parents/</w:t>
        </w:r>
      </w:hyperlink>
      <w:r w:rsidRPr="00977403">
        <w:rPr>
          <w:rFonts w:ascii="Comic Sans MS" w:hAnsi="Comic Sans MS" w:cs="Lucida Sans Unicode"/>
          <w:color w:val="1B1B1B"/>
          <w:sz w:val="22"/>
          <w:bdr w:val="none" w:sz="0" w:space="0" w:color="auto" w:frame="1"/>
        </w:rPr>
        <w:t>.</w:t>
      </w:r>
    </w:p>
    <w:p w14:paraId="5A427E1F" w14:textId="77777777" w:rsidR="009E0E41" w:rsidRPr="00977403" w:rsidRDefault="00977403" w:rsidP="009E0E41">
      <w:pPr>
        <w:pStyle w:val="NormalWeb"/>
        <w:spacing w:before="0" w:beforeAutospacing="0" w:after="0" w:afterAutospacing="0"/>
        <w:textAlignment w:val="top"/>
        <w:rPr>
          <w:rFonts w:ascii="Comic Sans MS" w:hAnsi="Comic Sans MS" w:cs="Lucida Sans Unicode"/>
          <w:color w:val="1B1B1B"/>
          <w:sz w:val="22"/>
          <w:bdr w:val="none" w:sz="0" w:space="0" w:color="auto" w:frame="1"/>
        </w:rPr>
      </w:pPr>
      <w:r w:rsidRPr="00977403">
        <w:rPr>
          <w:rFonts w:ascii="Comic Sans MS" w:hAnsi="Comic Sans MS"/>
          <w:noProof/>
          <w:sz w:val="22"/>
        </w:rPr>
        <mc:AlternateContent>
          <mc:Choice Requires="wps">
            <w:drawing>
              <wp:anchor distT="0" distB="0" distL="114300" distR="114300" simplePos="0" relativeHeight="251665408" behindDoc="0" locked="0" layoutInCell="1" allowOverlap="1" wp14:anchorId="0ABF7760" wp14:editId="6E5345A9">
                <wp:simplePos x="0" y="0"/>
                <wp:positionH relativeFrom="column">
                  <wp:posOffset>-90682</wp:posOffset>
                </wp:positionH>
                <wp:positionV relativeFrom="paragraph">
                  <wp:posOffset>26281</wp:posOffset>
                </wp:positionV>
                <wp:extent cx="4895850" cy="6919415"/>
                <wp:effectExtent l="38100" t="38100" r="38100" b="34290"/>
                <wp:wrapNone/>
                <wp:docPr id="6" name="Rectangle 6"/>
                <wp:cNvGraphicFramePr/>
                <a:graphic xmlns:a="http://schemas.openxmlformats.org/drawingml/2006/main">
                  <a:graphicData uri="http://schemas.microsoft.com/office/word/2010/wordprocessingShape">
                    <wps:wsp>
                      <wps:cNvSpPr/>
                      <wps:spPr>
                        <a:xfrm>
                          <a:off x="0" y="0"/>
                          <a:ext cx="4895850" cy="6919415"/>
                        </a:xfrm>
                        <a:prstGeom prst="rect">
                          <a:avLst/>
                        </a:prstGeom>
                        <a:noFill/>
                        <a:ln w="82550" cap="flat" cmpd="tri"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405FBDD6" id="Rectangle 6" o:spid="_x0000_s1026" style="position:absolute;margin-left:-7.15pt;margin-top:2.05pt;width:385.5pt;height:544.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" filled="f" strokecolor="windowText" strokeweight="6.5pt">
                <v:stroke linestyle="thickBetweenThin"/>
              </v:rect>
            </w:pict>
          </mc:Fallback>
        </mc:AlternateContent>
      </w:r>
    </w:p>
    <w:p w14:paraId="43ED57FC" w14:textId="77777777" w:rsidR="009E0E41" w:rsidRPr="00977403" w:rsidRDefault="009E0E41" w:rsidP="009E0E41">
      <w:pPr>
        <w:pStyle w:val="NormalWeb"/>
        <w:spacing w:before="0" w:beforeAutospacing="0" w:after="0" w:afterAutospacing="0"/>
        <w:textAlignment w:val="top"/>
        <w:rPr>
          <w:rFonts w:ascii="Comic Sans MS" w:hAnsi="Comic Sans MS" w:cs="Lucida Sans Unicode"/>
          <w:color w:val="1B1B1B"/>
          <w:sz w:val="22"/>
        </w:rPr>
      </w:pPr>
      <w:r w:rsidRPr="00977403">
        <w:rPr>
          <w:rStyle w:val="Strong"/>
          <w:rFonts w:ascii="Comic Sans MS" w:hAnsi="Comic Sans MS" w:cs="Lucida Sans Unicode"/>
          <w:color w:val="1B1B1B"/>
          <w:sz w:val="22"/>
          <w:u w:val="single"/>
          <w:bdr w:val="none" w:sz="0" w:space="0" w:color="auto" w:frame="1"/>
        </w:rPr>
        <w:t>How will RWI be taught?</w:t>
      </w:r>
    </w:p>
    <w:p w14:paraId="03552788" w14:textId="77777777" w:rsidR="009E0E41" w:rsidRPr="00977403" w:rsidRDefault="009E0E41" w:rsidP="009E0E41">
      <w:pPr>
        <w:pStyle w:val="NormalWeb"/>
        <w:spacing w:before="0" w:beforeAutospacing="0" w:after="0" w:afterAutospacing="0"/>
        <w:textAlignment w:val="top"/>
        <w:rPr>
          <w:rFonts w:ascii="Comic Sans MS" w:hAnsi="Comic Sans MS" w:cs="Lucida Sans Unicode"/>
          <w:color w:val="1B1B1B"/>
          <w:sz w:val="22"/>
          <w:bdr w:val="none" w:sz="0" w:space="0" w:color="auto" w:frame="1"/>
        </w:rPr>
      </w:pPr>
      <w:r w:rsidRPr="00977403">
        <w:rPr>
          <w:rFonts w:ascii="Comic Sans MS" w:hAnsi="Comic Sans MS" w:cs="Lucida Sans Unicode"/>
          <w:color w:val="1B1B1B"/>
          <w:sz w:val="22"/>
          <w:bdr w:val="none" w:sz="0" w:space="0" w:color="auto" w:frame="1"/>
        </w:rPr>
        <w:t>All children are assessed regularly by our RWI lead teacher</w:t>
      </w:r>
      <w:r w:rsidR="005D3C35">
        <w:rPr>
          <w:rFonts w:ascii="Comic Sans MS" w:hAnsi="Comic Sans MS" w:cs="Lucida Sans Unicode"/>
          <w:color w:val="1B1B1B"/>
          <w:sz w:val="22"/>
          <w:bdr w:val="none" w:sz="0" w:space="0" w:color="auto" w:frame="1"/>
        </w:rPr>
        <w:t>s</w:t>
      </w:r>
      <w:r w:rsidRPr="00977403">
        <w:rPr>
          <w:rFonts w:ascii="Comic Sans MS" w:hAnsi="Comic Sans MS" w:cs="Lucida Sans Unicode"/>
          <w:color w:val="1B1B1B"/>
          <w:sz w:val="22"/>
          <w:bdr w:val="none" w:sz="0" w:space="0" w:color="auto" w:frame="1"/>
        </w:rPr>
        <w:t xml:space="preserve"> so the</w:t>
      </w:r>
      <w:r w:rsidR="005D3C35">
        <w:rPr>
          <w:rFonts w:ascii="Comic Sans MS" w:hAnsi="Comic Sans MS" w:cs="Lucida Sans Unicode"/>
          <w:color w:val="1B1B1B"/>
          <w:sz w:val="22"/>
          <w:bdr w:val="none" w:sz="0" w:space="0" w:color="auto" w:frame="1"/>
        </w:rPr>
        <w:t>y work with children at a similar</w:t>
      </w:r>
      <w:r w:rsidRPr="00977403">
        <w:rPr>
          <w:rFonts w:ascii="Comic Sans MS" w:hAnsi="Comic Sans MS" w:cs="Lucida Sans Unicode"/>
          <w:color w:val="1B1B1B"/>
          <w:sz w:val="22"/>
          <w:bdr w:val="none" w:sz="0" w:space="0" w:color="auto" w:frame="1"/>
        </w:rPr>
        <w:t xml:space="preserve"> level. This allows complete participation in lessons.</w:t>
      </w:r>
      <w:r w:rsidR="001C66ED">
        <w:rPr>
          <w:rFonts w:ascii="Comic Sans MS" w:hAnsi="Comic Sans MS" w:cs="Lucida Sans Unicode"/>
          <w:color w:val="1B1B1B"/>
          <w:sz w:val="22"/>
          <w:bdr w:val="none" w:sz="0" w:space="0" w:color="auto" w:frame="1"/>
        </w:rPr>
        <w:t xml:space="preserve"> Children will be grouped appropriately across the 2 classes.</w:t>
      </w:r>
    </w:p>
    <w:p w14:paraId="74DA3CBB" w14:textId="77777777" w:rsidR="00977403" w:rsidRPr="00977403" w:rsidRDefault="00977403" w:rsidP="009E0E41">
      <w:pPr>
        <w:pStyle w:val="NormalWeb"/>
        <w:spacing w:before="0" w:beforeAutospacing="0" w:after="0" w:afterAutospacing="0"/>
        <w:textAlignment w:val="top"/>
        <w:rPr>
          <w:rFonts w:ascii="Comic Sans MS" w:hAnsi="Comic Sans MS" w:cs="Lucida Sans Unicode"/>
          <w:color w:val="1B1B1B"/>
          <w:sz w:val="22"/>
          <w:bdr w:val="none" w:sz="0" w:space="0" w:color="auto" w:frame="1"/>
        </w:rPr>
      </w:pPr>
    </w:p>
    <w:p w14:paraId="7358D834" w14:textId="77777777" w:rsidR="00977403" w:rsidRPr="00977403" w:rsidRDefault="00977403" w:rsidP="00977403">
      <w:p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b/>
          <w:bCs/>
          <w:color w:val="1B1B1B"/>
          <w:szCs w:val="24"/>
          <w:u w:val="single"/>
          <w:bdr w:val="none" w:sz="0" w:space="0" w:color="auto" w:frame="1"/>
          <w:lang w:eastAsia="en-GB"/>
        </w:rPr>
        <w:t>Reception</w:t>
      </w:r>
    </w:p>
    <w:p w14:paraId="326B46FE" w14:textId="77777777" w:rsidR="00977403" w:rsidRPr="00977403" w:rsidRDefault="00977403" w:rsidP="00977403">
      <w:p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color w:val="1B1B1B"/>
          <w:szCs w:val="24"/>
          <w:bdr w:val="none" w:sz="0" w:space="0" w:color="auto" w:frame="1"/>
          <w:lang w:eastAsia="en-GB"/>
        </w:rPr>
        <w:t>In Reception all children will learn how to ‘read’ the sounds in words and how those sounds can be written down.</w:t>
      </w:r>
    </w:p>
    <w:p w14:paraId="588F3ABD" w14:textId="77777777" w:rsidR="00977403" w:rsidRPr="00977403" w:rsidRDefault="00977403" w:rsidP="00977403">
      <w:p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b/>
          <w:bCs/>
          <w:i/>
          <w:iCs/>
          <w:color w:val="1B1B1B"/>
          <w:szCs w:val="24"/>
          <w:bdr w:val="none" w:sz="0" w:space="0" w:color="auto" w:frame="1"/>
          <w:lang w:eastAsia="en-GB"/>
        </w:rPr>
        <w:t>Reading</w:t>
      </w:r>
    </w:p>
    <w:p w14:paraId="09CD54E8" w14:textId="77777777" w:rsidR="00977403" w:rsidRPr="00977403" w:rsidRDefault="00977403" w:rsidP="00977403">
      <w:p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color w:val="1B1B1B"/>
          <w:szCs w:val="24"/>
          <w:bdr w:val="none" w:sz="0" w:space="0" w:color="auto" w:frame="1"/>
          <w:lang w:eastAsia="en-GB"/>
        </w:rPr>
        <w:t>The children:</w:t>
      </w:r>
    </w:p>
    <w:p w14:paraId="253EFF81" w14:textId="77777777" w:rsidR="00977403" w:rsidRPr="00977403" w:rsidRDefault="00977403" w:rsidP="00977403">
      <w:pPr>
        <w:pStyle w:val="ListParagraph"/>
        <w:numPr>
          <w:ilvl w:val="0"/>
          <w:numId w:val="2"/>
        </w:num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color w:val="1B1B1B"/>
          <w:szCs w:val="24"/>
          <w:bdr w:val="none" w:sz="0" w:space="0" w:color="auto" w:frame="1"/>
          <w:lang w:eastAsia="en-GB"/>
        </w:rPr>
        <w:t>learn 44 sounds and the corresponding letters/letter groups using simple picture prompts – see below</w:t>
      </w:r>
    </w:p>
    <w:p w14:paraId="7CDCCCAE" w14:textId="77777777" w:rsidR="00977403" w:rsidRPr="00977403" w:rsidRDefault="00977403" w:rsidP="00977403">
      <w:pPr>
        <w:pStyle w:val="ListParagraph"/>
        <w:numPr>
          <w:ilvl w:val="0"/>
          <w:numId w:val="2"/>
        </w:num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color w:val="1B1B1B"/>
          <w:szCs w:val="24"/>
          <w:bdr w:val="none" w:sz="0" w:space="0" w:color="auto" w:frame="1"/>
          <w:lang w:eastAsia="en-GB"/>
        </w:rPr>
        <w:t>learn to read words using Fred talk and sound blending</w:t>
      </w:r>
    </w:p>
    <w:p w14:paraId="3DA520BA" w14:textId="77777777" w:rsidR="00977403" w:rsidRPr="00977403" w:rsidRDefault="00977403" w:rsidP="00977403">
      <w:pPr>
        <w:pStyle w:val="ListParagraph"/>
        <w:numPr>
          <w:ilvl w:val="0"/>
          <w:numId w:val="2"/>
        </w:num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color w:val="1B1B1B"/>
          <w:szCs w:val="24"/>
          <w:bdr w:val="none" w:sz="0" w:space="0" w:color="auto" w:frame="1"/>
          <w:lang w:eastAsia="en-GB"/>
        </w:rPr>
        <w:t>read from a range of storybooks and non-fictions books matched to their phonic knowledge</w:t>
      </w:r>
    </w:p>
    <w:p w14:paraId="02E5609B" w14:textId="77777777" w:rsidR="00977403" w:rsidRPr="00977403" w:rsidRDefault="00977403" w:rsidP="00977403">
      <w:pPr>
        <w:pStyle w:val="ListParagraph"/>
        <w:numPr>
          <w:ilvl w:val="0"/>
          <w:numId w:val="2"/>
        </w:num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color w:val="1B1B1B"/>
          <w:szCs w:val="24"/>
          <w:bdr w:val="none" w:sz="0" w:space="0" w:color="auto" w:frame="1"/>
          <w:lang w:eastAsia="en-GB"/>
        </w:rPr>
        <w:t>work well with partners</w:t>
      </w:r>
    </w:p>
    <w:p w14:paraId="34B7D667" w14:textId="77777777" w:rsidR="00977403" w:rsidRPr="00977403" w:rsidRDefault="00977403" w:rsidP="00977403">
      <w:pPr>
        <w:pStyle w:val="ListParagraph"/>
        <w:numPr>
          <w:ilvl w:val="0"/>
          <w:numId w:val="2"/>
        </w:num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color w:val="1B1B1B"/>
          <w:szCs w:val="24"/>
          <w:bdr w:val="none" w:sz="0" w:space="0" w:color="auto" w:frame="1"/>
          <w:lang w:eastAsia="en-GB"/>
        </w:rPr>
        <w:t>develop comprehension skills in stories by answering 'Find It' and 'Prove It' discussion questions</w:t>
      </w:r>
    </w:p>
    <w:p w14:paraId="0BA8FAD3" w14:textId="77777777" w:rsidR="00977403" w:rsidRPr="00977403" w:rsidRDefault="00977403" w:rsidP="00977403">
      <w:p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b/>
          <w:bCs/>
          <w:i/>
          <w:iCs/>
          <w:color w:val="1B1B1B"/>
          <w:szCs w:val="24"/>
          <w:bdr w:val="none" w:sz="0" w:space="0" w:color="auto" w:frame="1"/>
          <w:lang w:eastAsia="en-GB"/>
        </w:rPr>
        <w:t>Writing</w:t>
      </w:r>
    </w:p>
    <w:p w14:paraId="6CAB2D1E" w14:textId="77777777" w:rsidR="00977403" w:rsidRPr="00977403" w:rsidRDefault="00977403" w:rsidP="00977403">
      <w:p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color w:val="1B1B1B"/>
          <w:szCs w:val="24"/>
          <w:bdr w:val="none" w:sz="0" w:space="0" w:color="auto" w:frame="1"/>
          <w:lang w:eastAsia="en-GB"/>
        </w:rPr>
        <w:t>The children:</w:t>
      </w:r>
    </w:p>
    <w:p w14:paraId="7DEEC823" w14:textId="77777777" w:rsidR="00977403" w:rsidRPr="00977403" w:rsidRDefault="00977403" w:rsidP="00977403">
      <w:pPr>
        <w:pStyle w:val="ListParagraph"/>
        <w:numPr>
          <w:ilvl w:val="0"/>
          <w:numId w:val="3"/>
        </w:num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color w:val="1B1B1B"/>
          <w:szCs w:val="24"/>
          <w:bdr w:val="none" w:sz="0" w:space="0" w:color="auto" w:frame="1"/>
          <w:lang w:eastAsia="en-GB"/>
        </w:rPr>
        <w:t>learn to write and form the letters/letter groups which represent the 44 sounds with the help of fun phrases</w:t>
      </w:r>
    </w:p>
    <w:p w14:paraId="4C80EAD0" w14:textId="77777777" w:rsidR="00977403" w:rsidRPr="00977403" w:rsidRDefault="00977403" w:rsidP="00977403">
      <w:pPr>
        <w:pStyle w:val="ListParagraph"/>
        <w:numPr>
          <w:ilvl w:val="0"/>
          <w:numId w:val="3"/>
        </w:num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color w:val="1B1B1B"/>
          <w:szCs w:val="24"/>
          <w:bdr w:val="none" w:sz="0" w:space="0" w:color="auto" w:frame="1"/>
          <w:lang w:eastAsia="en-GB"/>
        </w:rPr>
        <w:t>learn to write words by using Fred Talk</w:t>
      </w:r>
    </w:p>
    <w:p w14:paraId="08BD1066" w14:textId="77777777" w:rsidR="00977403" w:rsidRPr="00977403" w:rsidRDefault="00977403" w:rsidP="00977403">
      <w:pPr>
        <w:pStyle w:val="ListParagraph"/>
        <w:numPr>
          <w:ilvl w:val="0"/>
          <w:numId w:val="3"/>
        </w:num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color w:val="1B1B1B"/>
          <w:szCs w:val="24"/>
          <w:bdr w:val="none" w:sz="0" w:space="0" w:color="auto" w:frame="1"/>
          <w:lang w:eastAsia="en-GB"/>
        </w:rPr>
        <w:t>learn to build sentences by practising sentences out loud before they write </w:t>
      </w:r>
    </w:p>
    <w:p w14:paraId="582ABC92" w14:textId="77777777" w:rsidR="00977403" w:rsidRPr="00977403" w:rsidRDefault="00977403" w:rsidP="00977403">
      <w:p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b/>
          <w:bCs/>
          <w:i/>
          <w:iCs/>
          <w:color w:val="1B1B1B"/>
          <w:szCs w:val="24"/>
          <w:bdr w:val="none" w:sz="0" w:space="0" w:color="auto" w:frame="1"/>
          <w:lang w:eastAsia="en-GB"/>
        </w:rPr>
        <w:t>Talking</w:t>
      </w:r>
    </w:p>
    <w:p w14:paraId="7A910A9F" w14:textId="77777777" w:rsidR="00977403" w:rsidRDefault="00977403" w:rsidP="00977403">
      <w:p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color w:val="1B1B1B"/>
          <w:szCs w:val="24"/>
          <w:bdr w:val="none" w:sz="0" w:space="0" w:color="auto" w:frame="1"/>
          <w:lang w:eastAsia="en-GB"/>
        </w:rPr>
        <w:t>The children</w:t>
      </w:r>
    </w:p>
    <w:p w14:paraId="295170F2" w14:textId="77777777" w:rsidR="00977403" w:rsidRPr="00977403" w:rsidRDefault="00977403" w:rsidP="00977403">
      <w:pPr>
        <w:pStyle w:val="ListParagraph"/>
        <w:numPr>
          <w:ilvl w:val="0"/>
          <w:numId w:val="4"/>
        </w:num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color w:val="1B1B1B"/>
          <w:szCs w:val="24"/>
          <w:bdr w:val="none" w:sz="0" w:space="0" w:color="auto" w:frame="1"/>
          <w:lang w:eastAsia="en-GB"/>
        </w:rPr>
        <w:t>They work in pairs so that they:</w:t>
      </w:r>
    </w:p>
    <w:p w14:paraId="3466BF11" w14:textId="77777777" w:rsidR="00977403" w:rsidRPr="00977403" w:rsidRDefault="00977403" w:rsidP="00977403">
      <w:pPr>
        <w:pStyle w:val="ListParagraph"/>
        <w:numPr>
          <w:ilvl w:val="0"/>
          <w:numId w:val="4"/>
        </w:num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color w:val="1B1B1B"/>
          <w:szCs w:val="24"/>
          <w:bdr w:val="none" w:sz="0" w:space="0" w:color="auto" w:frame="1"/>
          <w:lang w:eastAsia="en-GB"/>
        </w:rPr>
        <w:t>answer every question</w:t>
      </w:r>
    </w:p>
    <w:p w14:paraId="64BCD022" w14:textId="77777777" w:rsidR="00977403" w:rsidRPr="00977403" w:rsidRDefault="00977403" w:rsidP="00977403">
      <w:pPr>
        <w:pStyle w:val="ListParagraph"/>
        <w:numPr>
          <w:ilvl w:val="0"/>
          <w:numId w:val="4"/>
        </w:num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color w:val="1B1B1B"/>
          <w:szCs w:val="24"/>
          <w:bdr w:val="none" w:sz="0" w:space="0" w:color="auto" w:frame="1"/>
          <w:lang w:eastAsia="en-GB"/>
        </w:rPr>
        <w:t>practise every activity with their partner</w:t>
      </w:r>
    </w:p>
    <w:p w14:paraId="3A8983D7" w14:textId="77777777" w:rsidR="00977403" w:rsidRPr="00977403" w:rsidRDefault="00977403" w:rsidP="00977403">
      <w:pPr>
        <w:pStyle w:val="ListParagraph"/>
        <w:numPr>
          <w:ilvl w:val="0"/>
          <w:numId w:val="4"/>
        </w:num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color w:val="1B1B1B"/>
          <w:szCs w:val="24"/>
          <w:bdr w:val="none" w:sz="0" w:space="0" w:color="auto" w:frame="1"/>
          <w:lang w:eastAsia="en-GB"/>
        </w:rPr>
        <w:t>take turns in talking and reading to each other</w:t>
      </w:r>
    </w:p>
    <w:p w14:paraId="4893A0A1" w14:textId="77777777" w:rsidR="00977403" w:rsidRPr="00977403" w:rsidRDefault="00977403" w:rsidP="00977403">
      <w:pPr>
        <w:pStyle w:val="ListParagraph"/>
        <w:numPr>
          <w:ilvl w:val="0"/>
          <w:numId w:val="4"/>
        </w:num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color w:val="1B1B1B"/>
          <w:szCs w:val="24"/>
          <w:bdr w:val="none" w:sz="0" w:space="0" w:color="auto" w:frame="1"/>
          <w:lang w:eastAsia="en-GB"/>
        </w:rPr>
        <w:t>develop ambitious vocabulary</w:t>
      </w:r>
    </w:p>
    <w:p w14:paraId="62860BF0" w14:textId="77777777" w:rsidR="00977403" w:rsidRPr="00977403" w:rsidRDefault="00977403" w:rsidP="00977403">
      <w:pPr>
        <w:spacing w:after="0" w:line="240" w:lineRule="auto"/>
        <w:ind w:left="720"/>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color w:val="1B1B1B"/>
          <w:szCs w:val="24"/>
          <w:lang w:eastAsia="en-GB"/>
        </w:rPr>
        <w:t> </w:t>
      </w:r>
    </w:p>
    <w:p w14:paraId="4B84F305" w14:textId="77777777" w:rsidR="00977403" w:rsidRPr="00977403" w:rsidRDefault="00977403" w:rsidP="00977403">
      <w:p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hAnsi="Comic Sans MS"/>
          <w:noProof/>
          <w:lang w:eastAsia="en-GB"/>
        </w:rPr>
        <w:lastRenderedPageBreak/>
        <mc:AlternateContent>
          <mc:Choice Requires="wps">
            <w:drawing>
              <wp:anchor distT="0" distB="0" distL="114300" distR="114300" simplePos="0" relativeHeight="251667456" behindDoc="0" locked="0" layoutInCell="1" allowOverlap="1" wp14:anchorId="0BA44F8C" wp14:editId="398C57BF">
                <wp:simplePos x="0" y="0"/>
                <wp:positionH relativeFrom="column">
                  <wp:posOffset>-136478</wp:posOffset>
                </wp:positionH>
                <wp:positionV relativeFrom="paragraph">
                  <wp:posOffset>-151793</wp:posOffset>
                </wp:positionV>
                <wp:extent cx="4895850" cy="6919415"/>
                <wp:effectExtent l="38100" t="38100" r="38100" b="34290"/>
                <wp:wrapNone/>
                <wp:docPr id="7" name="Rectangle 7"/>
                <wp:cNvGraphicFramePr/>
                <a:graphic xmlns:a="http://schemas.openxmlformats.org/drawingml/2006/main">
                  <a:graphicData uri="http://schemas.microsoft.com/office/word/2010/wordprocessingShape">
                    <wps:wsp>
                      <wps:cNvSpPr/>
                      <wps:spPr>
                        <a:xfrm>
                          <a:off x="0" y="0"/>
                          <a:ext cx="4895850" cy="6919415"/>
                        </a:xfrm>
                        <a:prstGeom prst="rect">
                          <a:avLst/>
                        </a:prstGeom>
                        <a:noFill/>
                        <a:ln w="82550" cap="flat" cmpd="tri"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513BA640" id="Rectangle 7" o:spid="_x0000_s1026" style="position:absolute;margin-left:-10.75pt;margin-top:-11.95pt;width:385.5pt;height:544.8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" filled="f" strokecolor="windowText" strokeweight="6.5pt">
                <v:stroke linestyle="thickBetweenThin"/>
              </v:rect>
            </w:pict>
          </mc:Fallback>
        </mc:AlternateContent>
      </w:r>
      <w:r w:rsidRPr="00977403">
        <w:rPr>
          <w:rFonts w:ascii="Comic Sans MS" w:eastAsia="Times New Roman" w:hAnsi="Comic Sans MS" w:cs="Lucida Sans Unicode"/>
          <w:b/>
          <w:bCs/>
          <w:color w:val="1B1B1B"/>
          <w:szCs w:val="24"/>
          <w:u w:val="single"/>
          <w:bdr w:val="none" w:sz="0" w:space="0" w:color="auto" w:frame="1"/>
          <w:lang w:eastAsia="en-GB"/>
        </w:rPr>
        <w:t>Year One &amp; Year Two</w:t>
      </w:r>
    </w:p>
    <w:p w14:paraId="466BD1D2" w14:textId="77777777" w:rsidR="00977403" w:rsidRPr="00977403" w:rsidRDefault="00977403" w:rsidP="00977403">
      <w:p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color w:val="1B1B1B"/>
          <w:szCs w:val="24"/>
          <w:bdr w:val="none" w:sz="0" w:space="0" w:color="auto" w:frame="1"/>
          <w:lang w:eastAsia="en-GB"/>
        </w:rPr>
        <w:t>Children follow the same format as Reception</w:t>
      </w:r>
      <w:r w:rsidR="005F1C11">
        <w:rPr>
          <w:rFonts w:ascii="Comic Sans MS" w:eastAsia="Times New Roman" w:hAnsi="Comic Sans MS" w:cs="Lucida Sans Unicode"/>
          <w:color w:val="1B1B1B"/>
          <w:szCs w:val="24"/>
          <w:bdr w:val="none" w:sz="0" w:space="0" w:color="auto" w:frame="1"/>
          <w:lang w:eastAsia="en-GB"/>
        </w:rPr>
        <w:t>,</w:t>
      </w:r>
      <w:r w:rsidRPr="00977403">
        <w:rPr>
          <w:rFonts w:ascii="Comic Sans MS" w:eastAsia="Times New Roman" w:hAnsi="Comic Sans MS" w:cs="Lucida Sans Unicode"/>
          <w:color w:val="1B1B1B"/>
          <w:szCs w:val="24"/>
          <w:bdr w:val="none" w:sz="0" w:space="0" w:color="auto" w:frame="1"/>
          <w:lang w:eastAsia="en-GB"/>
        </w:rPr>
        <w:t xml:space="preserve"> but will work on complex sounds and read books appropriate to their reading level. Daily sessions </w:t>
      </w:r>
      <w:r w:rsidR="005F1C11">
        <w:rPr>
          <w:rFonts w:ascii="Comic Sans MS" w:eastAsia="Times New Roman" w:hAnsi="Comic Sans MS" w:cs="Lucida Sans Unicode"/>
          <w:color w:val="1B1B1B"/>
          <w:szCs w:val="24"/>
          <w:bdr w:val="none" w:sz="0" w:space="0" w:color="auto" w:frame="1"/>
          <w:lang w:eastAsia="en-GB"/>
        </w:rPr>
        <w:t>of RWI phonics last for 40 mins (20 minutes spe</w:t>
      </w:r>
      <w:r w:rsidR="003268D5">
        <w:rPr>
          <w:rFonts w:ascii="Comic Sans MS" w:eastAsia="Times New Roman" w:hAnsi="Comic Sans MS" w:cs="Lucida Sans Unicode"/>
          <w:color w:val="1B1B1B"/>
          <w:szCs w:val="24"/>
          <w:bdr w:val="none" w:sz="0" w:space="0" w:color="auto" w:frame="1"/>
          <w:lang w:eastAsia="en-GB"/>
        </w:rPr>
        <w:t xml:space="preserve">ed sounds and 20 minutes for </w:t>
      </w:r>
      <w:r w:rsidR="005F1C11">
        <w:rPr>
          <w:rFonts w:ascii="Comic Sans MS" w:eastAsia="Times New Roman" w:hAnsi="Comic Sans MS" w:cs="Lucida Sans Unicode"/>
          <w:color w:val="1B1B1B"/>
          <w:szCs w:val="24"/>
          <w:bdr w:val="none" w:sz="0" w:space="0" w:color="auto" w:frame="1"/>
          <w:lang w:eastAsia="en-GB"/>
        </w:rPr>
        <w:t>Reading)</w:t>
      </w:r>
      <w:r w:rsidRPr="00977403">
        <w:rPr>
          <w:rFonts w:ascii="Comic Sans MS" w:eastAsia="Times New Roman" w:hAnsi="Comic Sans MS" w:cs="Lucida Sans Unicode"/>
          <w:color w:val="1B1B1B"/>
          <w:szCs w:val="24"/>
          <w:bdr w:val="none" w:sz="0" w:space="0" w:color="auto" w:frame="1"/>
          <w:lang w:eastAsia="en-GB"/>
        </w:rPr>
        <w:t>.  Once children become fluent speedy readers they will</w:t>
      </w:r>
      <w:r w:rsidR="005D3C35">
        <w:rPr>
          <w:rFonts w:ascii="Comic Sans MS" w:eastAsia="Times New Roman" w:hAnsi="Comic Sans MS" w:cs="Lucida Sans Unicode"/>
          <w:color w:val="1B1B1B"/>
          <w:szCs w:val="24"/>
          <w:bdr w:val="none" w:sz="0" w:space="0" w:color="auto" w:frame="1"/>
          <w:lang w:eastAsia="en-GB"/>
        </w:rPr>
        <w:t xml:space="preserve"> move on to Guided Reading comprehension activities within Year 1 and Year 2.</w:t>
      </w:r>
    </w:p>
    <w:p w14:paraId="315D3850" w14:textId="77777777" w:rsidR="00977403" w:rsidRPr="00977403" w:rsidRDefault="00977403" w:rsidP="00977403">
      <w:p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color w:val="1B1B1B"/>
          <w:szCs w:val="24"/>
          <w:lang w:eastAsia="en-GB"/>
        </w:rPr>
        <w:t> </w:t>
      </w:r>
    </w:p>
    <w:p w14:paraId="6046126D" w14:textId="77777777" w:rsidR="00977403" w:rsidRPr="00977403" w:rsidRDefault="00977403" w:rsidP="00977403">
      <w:p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b/>
          <w:bCs/>
          <w:color w:val="444444"/>
          <w:szCs w:val="24"/>
          <w:bdr w:val="none" w:sz="0" w:space="0" w:color="auto" w:frame="1"/>
          <w:lang w:eastAsia="en-GB"/>
        </w:rPr>
        <w:t>Five key principles underpin the teaching in all </w:t>
      </w:r>
      <w:r w:rsidRPr="00977403">
        <w:rPr>
          <w:rFonts w:ascii="Comic Sans MS" w:eastAsia="Times New Roman" w:hAnsi="Comic Sans MS" w:cs="Lucida Sans Unicode"/>
          <w:b/>
          <w:bCs/>
          <w:i/>
          <w:iCs/>
          <w:color w:val="444444"/>
          <w:szCs w:val="24"/>
          <w:bdr w:val="none" w:sz="0" w:space="0" w:color="auto" w:frame="1"/>
          <w:lang w:eastAsia="en-GB"/>
        </w:rPr>
        <w:t>Read Write Inc</w:t>
      </w:r>
      <w:r w:rsidRPr="00977403">
        <w:rPr>
          <w:rFonts w:ascii="Comic Sans MS" w:eastAsia="Times New Roman" w:hAnsi="Comic Sans MS" w:cs="Lucida Sans Unicode"/>
          <w:b/>
          <w:bCs/>
          <w:color w:val="444444"/>
          <w:szCs w:val="24"/>
          <w:bdr w:val="none" w:sz="0" w:space="0" w:color="auto" w:frame="1"/>
          <w:lang w:eastAsia="en-GB"/>
        </w:rPr>
        <w:t>. sessions:  </w:t>
      </w:r>
    </w:p>
    <w:p w14:paraId="7B3DD6BB" w14:textId="77777777" w:rsidR="00977403" w:rsidRPr="00977403" w:rsidRDefault="00977403" w:rsidP="00977403">
      <w:p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b/>
          <w:bCs/>
          <w:color w:val="008000"/>
          <w:szCs w:val="24"/>
          <w:bdr w:val="none" w:sz="0" w:space="0" w:color="auto" w:frame="1"/>
          <w:lang w:eastAsia="en-GB"/>
        </w:rPr>
        <w:t>Purpose</w:t>
      </w:r>
      <w:r w:rsidRPr="00977403">
        <w:rPr>
          <w:rFonts w:ascii="Comic Sans MS" w:eastAsia="Times New Roman" w:hAnsi="Comic Sans MS" w:cs="Lucida Sans Unicode"/>
          <w:color w:val="1B1B1B"/>
          <w:szCs w:val="24"/>
          <w:bdr w:val="none" w:sz="0" w:space="0" w:color="auto" w:frame="1"/>
          <w:lang w:eastAsia="en-GB"/>
        </w:rPr>
        <w:t> </w:t>
      </w:r>
      <w:r w:rsidRPr="00977403">
        <w:rPr>
          <w:rFonts w:ascii="Comic Sans MS" w:eastAsia="Times New Roman" w:hAnsi="Comic Sans MS" w:cs="Lucida Sans Unicode"/>
          <w:color w:val="444444"/>
          <w:szCs w:val="24"/>
          <w:bdr w:val="none" w:sz="0" w:space="0" w:color="auto" w:frame="1"/>
          <w:lang w:eastAsia="en-GB"/>
        </w:rPr>
        <w:t>– know the purpose of every activity and share it with the children, so they know the </w:t>
      </w:r>
      <w:r w:rsidRPr="00977403">
        <w:rPr>
          <w:rFonts w:ascii="Comic Sans MS" w:eastAsia="Times New Roman" w:hAnsi="Comic Sans MS" w:cs="Lucida Sans Unicode"/>
          <w:b/>
          <w:bCs/>
          <w:color w:val="444444"/>
          <w:szCs w:val="24"/>
          <w:bdr w:val="none" w:sz="0" w:space="0" w:color="auto" w:frame="1"/>
          <w:lang w:eastAsia="en-GB"/>
        </w:rPr>
        <w:t>one</w:t>
      </w:r>
      <w:r w:rsidRPr="00977403">
        <w:rPr>
          <w:rFonts w:ascii="Comic Sans MS" w:eastAsia="Times New Roman" w:hAnsi="Comic Sans MS" w:cs="Lucida Sans Unicode"/>
          <w:color w:val="444444"/>
          <w:szCs w:val="24"/>
          <w:bdr w:val="none" w:sz="0" w:space="0" w:color="auto" w:frame="1"/>
          <w:lang w:eastAsia="en-GB"/>
        </w:rPr>
        <w:t> thing they should be thinking about</w:t>
      </w:r>
    </w:p>
    <w:p w14:paraId="0E63BCCC" w14:textId="77777777" w:rsidR="00977403" w:rsidRPr="00977403" w:rsidRDefault="00977403" w:rsidP="00977403">
      <w:p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b/>
          <w:bCs/>
          <w:color w:val="FF0000"/>
          <w:szCs w:val="24"/>
          <w:bdr w:val="none" w:sz="0" w:space="0" w:color="auto" w:frame="1"/>
          <w:lang w:eastAsia="en-GB"/>
        </w:rPr>
        <w:t>Participation</w:t>
      </w:r>
      <w:r w:rsidRPr="00977403">
        <w:rPr>
          <w:rFonts w:ascii="Comic Sans MS" w:eastAsia="Times New Roman" w:hAnsi="Comic Sans MS" w:cs="Lucida Sans Unicode"/>
          <w:color w:val="1B1B1B"/>
          <w:szCs w:val="24"/>
          <w:bdr w:val="none" w:sz="0" w:space="0" w:color="auto" w:frame="1"/>
          <w:lang w:eastAsia="en-GB"/>
        </w:rPr>
        <w:t> </w:t>
      </w:r>
      <w:r w:rsidRPr="00977403">
        <w:rPr>
          <w:rFonts w:ascii="Comic Sans MS" w:eastAsia="Times New Roman" w:hAnsi="Comic Sans MS" w:cs="Lucida Sans Unicode"/>
          <w:color w:val="444444"/>
          <w:szCs w:val="24"/>
          <w:bdr w:val="none" w:sz="0" w:space="0" w:color="auto" w:frame="1"/>
          <w:lang w:eastAsia="en-GB"/>
        </w:rPr>
        <w:t>– ensure every child participates throughout the lesson. Partnership work is fundamental to learning</w:t>
      </w:r>
    </w:p>
    <w:p w14:paraId="234E9123" w14:textId="77777777" w:rsidR="00977403" w:rsidRPr="00977403" w:rsidRDefault="00977403" w:rsidP="00977403">
      <w:p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b/>
          <w:bCs/>
          <w:color w:val="0000CD"/>
          <w:szCs w:val="24"/>
          <w:bdr w:val="none" w:sz="0" w:space="0" w:color="auto" w:frame="1"/>
          <w:lang w:eastAsia="en-GB"/>
        </w:rPr>
        <w:t>Praise</w:t>
      </w:r>
      <w:r w:rsidRPr="00977403">
        <w:rPr>
          <w:rFonts w:ascii="Comic Sans MS" w:eastAsia="Times New Roman" w:hAnsi="Comic Sans MS" w:cs="Lucida Sans Unicode"/>
          <w:color w:val="1B1B1B"/>
          <w:szCs w:val="24"/>
          <w:bdr w:val="none" w:sz="0" w:space="0" w:color="auto" w:frame="1"/>
          <w:lang w:eastAsia="en-GB"/>
        </w:rPr>
        <w:t> </w:t>
      </w:r>
      <w:r w:rsidRPr="00977403">
        <w:rPr>
          <w:rFonts w:ascii="Comic Sans MS" w:eastAsia="Times New Roman" w:hAnsi="Comic Sans MS" w:cs="Lucida Sans Unicode"/>
          <w:color w:val="444444"/>
          <w:szCs w:val="24"/>
          <w:bdr w:val="none" w:sz="0" w:space="0" w:color="auto" w:frame="1"/>
          <w:lang w:eastAsia="en-GB"/>
        </w:rPr>
        <w:t>– ensure children are praised for effort and learning, not ability</w:t>
      </w:r>
    </w:p>
    <w:p w14:paraId="1822B9F1" w14:textId="77777777" w:rsidR="00977403" w:rsidRPr="00977403" w:rsidRDefault="00977403" w:rsidP="00977403">
      <w:p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b/>
          <w:bCs/>
          <w:color w:val="800080"/>
          <w:szCs w:val="24"/>
          <w:bdr w:val="none" w:sz="0" w:space="0" w:color="auto" w:frame="1"/>
          <w:lang w:eastAsia="en-GB"/>
        </w:rPr>
        <w:t>Pace</w:t>
      </w:r>
      <w:r w:rsidRPr="00977403">
        <w:rPr>
          <w:rFonts w:ascii="Comic Sans MS" w:eastAsia="Times New Roman" w:hAnsi="Comic Sans MS" w:cs="Lucida Sans Unicode"/>
          <w:color w:val="1B1B1B"/>
          <w:szCs w:val="24"/>
          <w:bdr w:val="none" w:sz="0" w:space="0" w:color="auto" w:frame="1"/>
          <w:lang w:eastAsia="en-GB"/>
        </w:rPr>
        <w:t> </w:t>
      </w:r>
      <w:r w:rsidRPr="00977403">
        <w:rPr>
          <w:rFonts w:ascii="Comic Sans MS" w:eastAsia="Times New Roman" w:hAnsi="Comic Sans MS" w:cs="Lucida Sans Unicode"/>
          <w:color w:val="444444"/>
          <w:szCs w:val="24"/>
          <w:bdr w:val="none" w:sz="0" w:space="0" w:color="auto" w:frame="1"/>
          <w:lang w:eastAsia="en-GB"/>
        </w:rPr>
        <w:t>– teach at an effective pace and devote every moment to teaching and learning</w:t>
      </w:r>
    </w:p>
    <w:p w14:paraId="07441E4F" w14:textId="77777777" w:rsidR="00977403" w:rsidRPr="00977403" w:rsidRDefault="00977403" w:rsidP="00977403">
      <w:p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b/>
          <w:bCs/>
          <w:color w:val="EE82EE"/>
          <w:szCs w:val="24"/>
          <w:bdr w:val="none" w:sz="0" w:space="0" w:color="auto" w:frame="1"/>
          <w:lang w:eastAsia="en-GB"/>
        </w:rPr>
        <w:t>Passion</w:t>
      </w:r>
      <w:r w:rsidRPr="00977403">
        <w:rPr>
          <w:rFonts w:ascii="Comic Sans MS" w:eastAsia="Times New Roman" w:hAnsi="Comic Sans MS" w:cs="Lucida Sans Unicode"/>
          <w:color w:val="1B1B1B"/>
          <w:szCs w:val="24"/>
          <w:bdr w:val="none" w:sz="0" w:space="0" w:color="auto" w:frame="1"/>
          <w:lang w:eastAsia="en-GB"/>
        </w:rPr>
        <w:t> </w:t>
      </w:r>
      <w:r w:rsidRPr="00977403">
        <w:rPr>
          <w:rFonts w:ascii="Comic Sans MS" w:eastAsia="Times New Roman" w:hAnsi="Comic Sans MS" w:cs="Lucida Sans Unicode"/>
          <w:color w:val="444444"/>
          <w:szCs w:val="24"/>
          <w:bdr w:val="none" w:sz="0" w:space="0" w:color="auto" w:frame="1"/>
          <w:lang w:eastAsia="en-GB"/>
        </w:rPr>
        <w:t>– be passionate about teaching so children can be engaged emotionally.</w:t>
      </w:r>
    </w:p>
    <w:p w14:paraId="5B4B6250" w14:textId="77777777" w:rsidR="00977403" w:rsidRPr="00977403" w:rsidRDefault="00977403" w:rsidP="00977403">
      <w:pPr>
        <w:spacing w:after="0" w:line="240" w:lineRule="auto"/>
        <w:textAlignment w:val="top"/>
        <w:rPr>
          <w:rFonts w:ascii="Lucida Sans Unicode" w:eastAsia="Times New Roman" w:hAnsi="Lucida Sans Unicode" w:cs="Lucida Sans Unicode"/>
          <w:color w:val="1B1B1B"/>
          <w:sz w:val="24"/>
          <w:szCs w:val="24"/>
          <w:lang w:eastAsia="en-GB"/>
        </w:rPr>
      </w:pPr>
      <w:r w:rsidRPr="00977403">
        <w:rPr>
          <w:rFonts w:ascii="Lucida Sans Unicode" w:eastAsia="Times New Roman" w:hAnsi="Lucida Sans Unicode" w:cs="Lucida Sans Unicode"/>
          <w:color w:val="1B1B1B"/>
          <w:sz w:val="24"/>
          <w:szCs w:val="24"/>
          <w:lang w:eastAsia="en-GB"/>
        </w:rPr>
        <w:t> </w:t>
      </w:r>
    </w:p>
    <w:p w14:paraId="760777F1" w14:textId="77777777" w:rsidR="00977403" w:rsidRPr="00977403" w:rsidRDefault="00977403" w:rsidP="00977403">
      <w:pPr>
        <w:pStyle w:val="NormalWeb"/>
        <w:spacing w:before="0" w:beforeAutospacing="0" w:after="0" w:afterAutospacing="0"/>
        <w:textAlignment w:val="top"/>
        <w:rPr>
          <w:rFonts w:ascii="Comic Sans MS" w:hAnsi="Comic Sans MS" w:cs="Lucida Sans Unicode"/>
          <w:color w:val="1B1B1B"/>
        </w:rPr>
      </w:pPr>
      <w:r w:rsidRPr="00977403">
        <w:rPr>
          <w:rFonts w:ascii="Comic Sans MS" w:hAnsi="Comic Sans MS" w:cs="Lucida Sans Unicode"/>
          <w:color w:val="1B1B1B"/>
        </w:rPr>
        <w:t> </w:t>
      </w:r>
    </w:p>
    <w:p w14:paraId="17915370" w14:textId="77777777" w:rsidR="00977403" w:rsidRPr="00977403" w:rsidRDefault="00977403" w:rsidP="00977403">
      <w:pPr>
        <w:pStyle w:val="NormalWeb"/>
        <w:spacing w:before="0" w:beforeAutospacing="0" w:after="0" w:afterAutospacing="0"/>
        <w:textAlignment w:val="top"/>
        <w:rPr>
          <w:rFonts w:ascii="Comic Sans MS" w:hAnsi="Comic Sans MS" w:cs="Lucida Sans Unicode"/>
          <w:color w:val="1B1B1B"/>
        </w:rPr>
      </w:pPr>
      <w:r w:rsidRPr="00977403">
        <w:rPr>
          <w:rStyle w:val="Strong"/>
          <w:rFonts w:ascii="Comic Sans MS" w:hAnsi="Comic Sans MS" w:cs="Lucida Sans Unicode"/>
          <w:color w:val="1B1B1B"/>
          <w:u w:val="single"/>
          <w:bdr w:val="none" w:sz="0" w:space="0" w:color="auto" w:frame="1"/>
        </w:rPr>
        <w:t>Fred Talk</w:t>
      </w:r>
    </w:p>
    <w:p w14:paraId="3D3A9EF8" w14:textId="77777777" w:rsidR="00977403" w:rsidRPr="00977403" w:rsidRDefault="00977403" w:rsidP="00977403">
      <w:pPr>
        <w:pStyle w:val="NormalWeb"/>
        <w:spacing w:before="0" w:beforeAutospacing="0" w:after="0" w:afterAutospacing="0"/>
        <w:textAlignment w:val="top"/>
        <w:rPr>
          <w:rFonts w:ascii="Comic Sans MS" w:hAnsi="Comic Sans MS" w:cs="Lucida Sans Unicode"/>
          <w:color w:val="1B1B1B"/>
        </w:rPr>
      </w:pPr>
    </w:p>
    <w:p w14:paraId="0CF15B2D" w14:textId="77777777" w:rsidR="00977403" w:rsidRPr="00482F10" w:rsidRDefault="00482F10" w:rsidP="00977403">
      <w:pPr>
        <w:pStyle w:val="NormalWeb"/>
        <w:spacing w:before="0" w:beforeAutospacing="0" w:after="0" w:afterAutospacing="0"/>
        <w:textAlignment w:val="top"/>
        <w:rPr>
          <w:rFonts w:ascii="Comic Sans MS" w:hAnsi="Comic Sans MS" w:cs="Lucida Sans Unicode"/>
          <w:color w:val="1B1B1B"/>
          <w:sz w:val="22"/>
          <w:szCs w:val="22"/>
        </w:rPr>
      </w:pPr>
      <w:r w:rsidRPr="00977403">
        <w:rPr>
          <w:rFonts w:ascii="Comic Sans MS" w:hAnsi="Comic Sans MS" w:cs="Lucida Sans Unicode"/>
          <w:noProof/>
          <w:color w:val="1B1B1B"/>
        </w:rPr>
        <w:drawing>
          <wp:anchor distT="0" distB="0" distL="114300" distR="114300" simplePos="0" relativeHeight="251680768" behindDoc="0" locked="0" layoutInCell="1" allowOverlap="1" wp14:anchorId="580F0277" wp14:editId="52DE8564">
            <wp:simplePos x="0" y="0"/>
            <wp:positionH relativeFrom="column">
              <wp:posOffset>142828</wp:posOffset>
            </wp:positionH>
            <wp:positionV relativeFrom="paragraph">
              <wp:posOffset>11354</wp:posOffset>
            </wp:positionV>
            <wp:extent cx="955040" cy="955040"/>
            <wp:effectExtent l="0" t="0" r="0" b="0"/>
            <wp:wrapSquare wrapText="bothSides"/>
            <wp:docPr id="8" name="Picture 8" descr="https://www.sir-francis-hill.lincs.sch.uk/page/4e51f04b4b6549ceb3ce8e67b417fb70/pic/d45f6872596f4c0ab84fe253812ee107/full_width/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ir-francis-hill.lincs.sch.uk/page/4e51f04b4b6549ceb3ce8e67b417fb70/pic/d45f6872596f4c0ab84fe253812ee107/full_width/che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504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7403" w:rsidRPr="00482F10">
        <w:rPr>
          <w:rFonts w:ascii="Comic Sans MS" w:hAnsi="Comic Sans MS" w:cs="Lucida Sans Unicode"/>
          <w:color w:val="1B1B1B"/>
          <w:sz w:val="22"/>
          <w:szCs w:val="22"/>
          <w:bdr w:val="none" w:sz="0" w:space="0" w:color="auto" w:frame="1"/>
        </w:rPr>
        <w:t>We use </w:t>
      </w:r>
      <w:r w:rsidR="00977403" w:rsidRPr="00482F10">
        <w:rPr>
          <w:rStyle w:val="Strong"/>
          <w:rFonts w:ascii="Comic Sans MS" w:hAnsi="Comic Sans MS" w:cs="Lucida Sans Unicode"/>
          <w:color w:val="1B1B1B"/>
          <w:sz w:val="22"/>
          <w:szCs w:val="22"/>
          <w:bdr w:val="none" w:sz="0" w:space="0" w:color="auto" w:frame="1"/>
        </w:rPr>
        <w:t>pure sounds</w:t>
      </w:r>
      <w:r w:rsidR="00977403" w:rsidRPr="00482F10">
        <w:rPr>
          <w:rFonts w:ascii="Comic Sans MS" w:hAnsi="Comic Sans MS" w:cs="Lucida Sans Unicode"/>
          <w:color w:val="1B1B1B"/>
          <w:sz w:val="22"/>
          <w:szCs w:val="22"/>
          <w:bdr w:val="none" w:sz="0" w:space="0" w:color="auto" w:frame="1"/>
        </w:rPr>
        <w:t xml:space="preserve"> (‘m’ not’ </w:t>
      </w:r>
      <w:proofErr w:type="spellStart"/>
      <w:r w:rsidR="00977403" w:rsidRPr="00482F10">
        <w:rPr>
          <w:rFonts w:ascii="Comic Sans MS" w:hAnsi="Comic Sans MS" w:cs="Lucida Sans Unicode"/>
          <w:color w:val="1B1B1B"/>
          <w:sz w:val="22"/>
          <w:szCs w:val="22"/>
          <w:bdr w:val="none" w:sz="0" w:space="0" w:color="auto" w:frame="1"/>
        </w:rPr>
        <w:t>muh</w:t>
      </w:r>
      <w:proofErr w:type="spellEnd"/>
      <w:r w:rsidR="00977403" w:rsidRPr="00482F10">
        <w:rPr>
          <w:rFonts w:ascii="Comic Sans MS" w:hAnsi="Comic Sans MS" w:cs="Lucida Sans Unicode"/>
          <w:color w:val="1B1B1B"/>
          <w:sz w:val="22"/>
          <w:szCs w:val="22"/>
          <w:bdr w:val="none" w:sz="0" w:space="0" w:color="auto" w:frame="1"/>
        </w:rPr>
        <w:t>’,’s’ not ‘</w:t>
      </w:r>
      <w:proofErr w:type="spellStart"/>
      <w:r w:rsidR="00977403" w:rsidRPr="00482F10">
        <w:rPr>
          <w:rFonts w:ascii="Comic Sans MS" w:hAnsi="Comic Sans MS" w:cs="Lucida Sans Unicode"/>
          <w:color w:val="1B1B1B"/>
          <w:sz w:val="22"/>
          <w:szCs w:val="22"/>
          <w:bdr w:val="none" w:sz="0" w:space="0" w:color="auto" w:frame="1"/>
        </w:rPr>
        <w:t>suh</w:t>
      </w:r>
      <w:proofErr w:type="spellEnd"/>
      <w:r w:rsidR="00977403" w:rsidRPr="00482F10">
        <w:rPr>
          <w:rFonts w:ascii="Comic Sans MS" w:hAnsi="Comic Sans MS" w:cs="Lucida Sans Unicode"/>
          <w:color w:val="1B1B1B"/>
          <w:sz w:val="22"/>
          <w:szCs w:val="22"/>
          <w:bdr w:val="none" w:sz="0" w:space="0" w:color="auto" w:frame="1"/>
        </w:rPr>
        <w:t>’, etc.) so that your child will be able to blend the sounds into words more easily.</w:t>
      </w:r>
    </w:p>
    <w:p w14:paraId="224380FA" w14:textId="77777777" w:rsidR="00977403" w:rsidRPr="00482F10" w:rsidRDefault="00977403" w:rsidP="00977403">
      <w:pPr>
        <w:pStyle w:val="NormalWeb"/>
        <w:spacing w:before="0" w:beforeAutospacing="0" w:after="0" w:afterAutospacing="0"/>
        <w:textAlignment w:val="top"/>
        <w:rPr>
          <w:rFonts w:ascii="Comic Sans MS" w:hAnsi="Comic Sans MS" w:cs="Lucida Sans Unicode"/>
          <w:color w:val="1B1B1B"/>
          <w:sz w:val="22"/>
          <w:szCs w:val="22"/>
          <w:bdr w:val="none" w:sz="0" w:space="0" w:color="auto" w:frame="1"/>
        </w:rPr>
      </w:pPr>
    </w:p>
    <w:p w14:paraId="12B7B012" w14:textId="77777777" w:rsidR="00977403" w:rsidRPr="00482F10" w:rsidRDefault="00977403" w:rsidP="00977403">
      <w:pPr>
        <w:pStyle w:val="NormalWeb"/>
        <w:spacing w:before="0" w:beforeAutospacing="0" w:after="0" w:afterAutospacing="0"/>
        <w:textAlignment w:val="top"/>
        <w:rPr>
          <w:rFonts w:ascii="Comic Sans MS" w:hAnsi="Comic Sans MS" w:cs="Lucida Sans Unicode"/>
          <w:color w:val="1B1B1B"/>
          <w:sz w:val="22"/>
          <w:szCs w:val="22"/>
        </w:rPr>
      </w:pPr>
      <w:r w:rsidRPr="00482F10">
        <w:rPr>
          <w:rFonts w:ascii="Comic Sans MS" w:hAnsi="Comic Sans MS" w:cs="Lucida Sans Unicode"/>
          <w:color w:val="1B1B1B"/>
          <w:sz w:val="22"/>
          <w:szCs w:val="22"/>
          <w:bdr w:val="none" w:sz="0" w:space="0" w:color="auto" w:frame="1"/>
        </w:rPr>
        <w:t xml:space="preserve">At school we use a frog called Fred who is an expert on sounding out words! we call it, ‘Fred Talk’. E.g. m-o-p, c-a-t, m-a-n, </w:t>
      </w:r>
      <w:proofErr w:type="spellStart"/>
      <w:r w:rsidRPr="00482F10">
        <w:rPr>
          <w:rFonts w:ascii="Comic Sans MS" w:hAnsi="Comic Sans MS" w:cs="Lucida Sans Unicode"/>
          <w:color w:val="1B1B1B"/>
          <w:sz w:val="22"/>
          <w:szCs w:val="22"/>
          <w:bdr w:val="none" w:sz="0" w:space="0" w:color="auto" w:frame="1"/>
        </w:rPr>
        <w:t>sh</w:t>
      </w:r>
      <w:proofErr w:type="spellEnd"/>
      <w:r w:rsidRPr="00482F10">
        <w:rPr>
          <w:rFonts w:ascii="Comic Sans MS" w:hAnsi="Comic Sans MS" w:cs="Lucida Sans Unicode"/>
          <w:color w:val="1B1B1B"/>
          <w:sz w:val="22"/>
          <w:szCs w:val="22"/>
          <w:bdr w:val="none" w:sz="0" w:space="0" w:color="auto" w:frame="1"/>
        </w:rPr>
        <w:t>-o-p, b-l-a-ck.</w:t>
      </w:r>
    </w:p>
    <w:p w14:paraId="2BEA4D53" w14:textId="77777777" w:rsidR="00977403" w:rsidRPr="00482F10" w:rsidRDefault="00977403" w:rsidP="00977403">
      <w:pPr>
        <w:pStyle w:val="NormalWeb"/>
        <w:spacing w:before="0" w:beforeAutospacing="0" w:after="0" w:afterAutospacing="0"/>
        <w:textAlignment w:val="top"/>
        <w:rPr>
          <w:rFonts w:ascii="Comic Sans MS" w:hAnsi="Comic Sans MS" w:cs="Lucida Sans Unicode"/>
          <w:color w:val="1B1B1B"/>
          <w:sz w:val="22"/>
          <w:szCs w:val="22"/>
        </w:rPr>
      </w:pPr>
      <w:r w:rsidRPr="00482F10">
        <w:rPr>
          <w:rFonts w:ascii="Comic Sans MS" w:hAnsi="Comic Sans MS" w:cs="Lucida Sans Unicode"/>
          <w:color w:val="1B1B1B"/>
          <w:sz w:val="22"/>
          <w:szCs w:val="22"/>
        </w:rPr>
        <w:t> </w:t>
      </w:r>
    </w:p>
    <w:p w14:paraId="56A53820" w14:textId="77777777" w:rsidR="00977403" w:rsidRPr="003268D5" w:rsidRDefault="00977403" w:rsidP="00977403">
      <w:pPr>
        <w:pStyle w:val="NormalWeb"/>
        <w:spacing w:before="0" w:beforeAutospacing="0" w:after="0" w:afterAutospacing="0"/>
        <w:textAlignment w:val="top"/>
        <w:rPr>
          <w:rFonts w:ascii="Comic Sans MS" w:hAnsi="Comic Sans MS" w:cs="Lucida Sans Unicode"/>
          <w:color w:val="1B1B1B"/>
          <w:sz w:val="22"/>
          <w:szCs w:val="22"/>
        </w:rPr>
      </w:pPr>
      <w:r w:rsidRPr="00482F10">
        <w:rPr>
          <w:rFonts w:ascii="Comic Sans MS" w:hAnsi="Comic Sans MS" w:cs="Lucida Sans Unicode"/>
          <w:color w:val="1B1B1B"/>
          <w:sz w:val="22"/>
          <w:szCs w:val="22"/>
          <w:bdr w:val="none" w:sz="0" w:space="0" w:color="auto" w:frame="1"/>
        </w:rPr>
        <w:t>The following video is an example of blending sounds with Fred. </w:t>
      </w:r>
      <w:hyperlink r:id="rId11" w:history="1">
        <w:r w:rsidRPr="00482F10">
          <w:rPr>
            <w:rStyle w:val="Hyperlink"/>
            <w:rFonts w:ascii="Comic Sans MS" w:hAnsi="Comic Sans MS" w:cs="Lucida Sans Unicode"/>
            <w:color w:val="A50000"/>
            <w:sz w:val="22"/>
            <w:szCs w:val="22"/>
            <w:bdr w:val="none" w:sz="0" w:space="0" w:color="auto" w:frame="1"/>
          </w:rPr>
          <w:t>https://www.youtube.com/watch?v=dEzfpod5w_Q</w:t>
        </w:r>
      </w:hyperlink>
    </w:p>
    <w:p w14:paraId="1B670EB3" w14:textId="77777777" w:rsidR="00977403" w:rsidRDefault="00482F10" w:rsidP="00977403">
      <w:pPr>
        <w:pStyle w:val="NormalWeb"/>
        <w:spacing w:before="0" w:beforeAutospacing="0" w:after="0" w:afterAutospacing="0"/>
        <w:textAlignment w:val="top"/>
        <w:rPr>
          <w:rStyle w:val="Strong"/>
          <w:rFonts w:ascii="Comic Sans MS" w:hAnsi="Comic Sans MS" w:cs="Lucida Sans Unicode"/>
          <w:color w:val="1B1B1B"/>
          <w:sz w:val="22"/>
          <w:bdr w:val="none" w:sz="0" w:space="0" w:color="auto" w:frame="1"/>
        </w:rPr>
      </w:pPr>
      <w:r w:rsidRPr="00482F10">
        <w:rPr>
          <w:rFonts w:ascii="Comic Sans MS" w:hAnsi="Comic Sans MS"/>
          <w:noProof/>
          <w:sz w:val="22"/>
          <w:szCs w:val="22"/>
        </w:rPr>
        <mc:AlternateContent>
          <mc:Choice Requires="wps">
            <w:drawing>
              <wp:anchor distT="0" distB="0" distL="114300" distR="114300" simplePos="0" relativeHeight="251669504" behindDoc="0" locked="0" layoutInCell="1" allowOverlap="1" wp14:anchorId="3DB03854" wp14:editId="2C6DB0AE">
                <wp:simplePos x="0" y="0"/>
                <wp:positionH relativeFrom="column">
                  <wp:posOffset>-91004</wp:posOffset>
                </wp:positionH>
                <wp:positionV relativeFrom="paragraph">
                  <wp:posOffset>-135738</wp:posOffset>
                </wp:positionV>
                <wp:extent cx="4895850" cy="6919415"/>
                <wp:effectExtent l="38100" t="38100" r="38100" b="34290"/>
                <wp:wrapNone/>
                <wp:docPr id="10" name="Rectangle 10"/>
                <wp:cNvGraphicFramePr/>
                <a:graphic xmlns:a="http://schemas.openxmlformats.org/drawingml/2006/main">
                  <a:graphicData uri="http://schemas.microsoft.com/office/word/2010/wordprocessingShape">
                    <wps:wsp>
                      <wps:cNvSpPr/>
                      <wps:spPr>
                        <a:xfrm>
                          <a:off x="0" y="0"/>
                          <a:ext cx="4895850" cy="6919415"/>
                        </a:xfrm>
                        <a:prstGeom prst="rect">
                          <a:avLst/>
                        </a:prstGeom>
                        <a:noFill/>
                        <a:ln w="82550" cap="flat" cmpd="tri"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9A1F12E" id="Rectangle 10" o:spid="_x0000_s1026" style="position:absolute;margin-left:-7.15pt;margin-top:-10.7pt;width:385.5pt;height:54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" filled="f" strokecolor="windowText" strokeweight="6.5pt">
                <v:stroke linestyle="thickBetweenThin"/>
              </v:rect>
            </w:pict>
          </mc:Fallback>
        </mc:AlternateContent>
      </w:r>
      <w:r w:rsidR="00977403" w:rsidRPr="00977403">
        <w:rPr>
          <w:rStyle w:val="Strong"/>
          <w:rFonts w:ascii="Comic Sans MS" w:hAnsi="Comic Sans MS" w:cs="Lucida Sans Unicode"/>
          <w:color w:val="1B1B1B"/>
          <w:sz w:val="22"/>
          <w:bdr w:val="none" w:sz="0" w:space="0" w:color="auto" w:frame="1"/>
        </w:rPr>
        <w:t>The children are taught the sounds in 3 sets.</w:t>
      </w:r>
    </w:p>
    <w:p w14:paraId="5BABB228" w14:textId="77777777" w:rsidR="00977403" w:rsidRPr="00977403" w:rsidRDefault="00977403" w:rsidP="00977403">
      <w:pPr>
        <w:pStyle w:val="NormalWeb"/>
        <w:spacing w:before="0" w:beforeAutospacing="0" w:after="0" w:afterAutospacing="0"/>
        <w:textAlignment w:val="top"/>
        <w:rPr>
          <w:rStyle w:val="Strong"/>
          <w:rFonts w:ascii="Comic Sans MS" w:hAnsi="Comic Sans MS" w:cs="Lucida Sans Unicode"/>
          <w:color w:val="1B1B1B"/>
          <w:sz w:val="22"/>
          <w:bdr w:val="none" w:sz="0" w:space="0" w:color="auto" w:frame="1"/>
        </w:rPr>
      </w:pPr>
    </w:p>
    <w:p w14:paraId="64DE8D28" w14:textId="77777777" w:rsidR="00977403" w:rsidRPr="00977403" w:rsidRDefault="00977403" w:rsidP="00977403">
      <w:p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b/>
          <w:bCs/>
          <w:color w:val="1B1B1B"/>
          <w:szCs w:val="24"/>
          <w:bdr w:val="none" w:sz="0" w:space="0" w:color="auto" w:frame="1"/>
          <w:lang w:eastAsia="en-GB"/>
        </w:rPr>
        <w:t>Set 1 Sounds </w:t>
      </w:r>
      <w:r w:rsidRPr="00977403">
        <w:rPr>
          <w:rFonts w:ascii="Comic Sans MS" w:eastAsia="Times New Roman" w:hAnsi="Comic Sans MS" w:cs="Lucida Sans Unicode"/>
          <w:color w:val="1B1B1B"/>
          <w:szCs w:val="24"/>
          <w:bdr w:val="none" w:sz="0" w:space="0" w:color="auto" w:frame="1"/>
          <w:lang w:eastAsia="en-GB"/>
        </w:rPr>
        <w:t>are taught in the following order together with rhymes to help children form the letters correctly and instantly recognise sounds ready for blending.</w:t>
      </w:r>
    </w:p>
    <w:p w14:paraId="48DA358F" w14:textId="77777777" w:rsidR="00977403" w:rsidRPr="00977403" w:rsidRDefault="00977403" w:rsidP="00977403">
      <w:pPr>
        <w:spacing w:after="0" w:line="240" w:lineRule="auto"/>
        <w:textAlignment w:val="top"/>
        <w:rPr>
          <w:rFonts w:ascii="Comic Sans MS" w:eastAsia="Times New Roman" w:hAnsi="Comic Sans MS" w:cs="Lucida Sans Unicode"/>
          <w:color w:val="1B1B1B"/>
          <w:szCs w:val="24"/>
          <w:lang w:eastAsia="en-GB"/>
        </w:rPr>
      </w:pPr>
      <w:r w:rsidRPr="00977403">
        <w:rPr>
          <w:rFonts w:ascii="Comic Sans MS" w:eastAsia="Times New Roman" w:hAnsi="Comic Sans MS" w:cs="Lucida Sans Unicode"/>
          <w:color w:val="1B1B1B"/>
          <w:szCs w:val="24"/>
          <w:lang w:eastAsia="en-GB"/>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55"/>
        <w:gridCol w:w="5874"/>
      </w:tblGrid>
      <w:tr w:rsidR="00977403" w:rsidRPr="00977403" w14:paraId="679A1CA7" w14:textId="77777777" w:rsidTr="00977403">
        <w:tc>
          <w:tcPr>
            <w:tcW w:w="8760" w:type="dxa"/>
            <w:gridSpan w:val="2"/>
            <w:tcBorders>
              <w:top w:val="outset" w:sz="6" w:space="0" w:color="auto"/>
              <w:left w:val="outset" w:sz="6" w:space="0" w:color="auto"/>
              <w:bottom w:val="outset" w:sz="6" w:space="0" w:color="auto"/>
              <w:right w:val="outset" w:sz="6" w:space="0" w:color="auto"/>
            </w:tcBorders>
            <w:vAlign w:val="center"/>
            <w:hideMark/>
          </w:tcPr>
          <w:p w14:paraId="76459CB7"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color w:val="FF0000"/>
                <w:szCs w:val="24"/>
                <w:bdr w:val="none" w:sz="0" w:space="0" w:color="auto" w:frame="1"/>
                <w:lang w:eastAsia="en-GB"/>
              </w:rPr>
              <w:t>Set 1</w:t>
            </w:r>
          </w:p>
        </w:tc>
      </w:tr>
      <w:tr w:rsidR="00977403" w:rsidRPr="00977403" w14:paraId="7A8209C3"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1E4A1C65"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color w:val="006496"/>
                <w:szCs w:val="24"/>
                <w:bdr w:val="none" w:sz="0" w:space="0" w:color="auto" w:frame="1"/>
                <w:lang w:eastAsia="en-GB"/>
              </w:rPr>
              <w:t>Sound</w:t>
            </w:r>
          </w:p>
        </w:tc>
        <w:tc>
          <w:tcPr>
            <w:tcW w:w="7080" w:type="dxa"/>
            <w:tcBorders>
              <w:top w:val="outset" w:sz="6" w:space="0" w:color="auto"/>
              <w:left w:val="outset" w:sz="6" w:space="0" w:color="auto"/>
              <w:bottom w:val="outset" w:sz="6" w:space="0" w:color="auto"/>
              <w:right w:val="outset" w:sz="6" w:space="0" w:color="auto"/>
            </w:tcBorders>
            <w:vAlign w:val="center"/>
            <w:hideMark/>
          </w:tcPr>
          <w:p w14:paraId="1C300D7C"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color w:val="006496"/>
                <w:szCs w:val="24"/>
                <w:bdr w:val="none" w:sz="0" w:space="0" w:color="auto" w:frame="1"/>
                <w:lang w:eastAsia="en-GB"/>
              </w:rPr>
              <w:t>Rhyme</w:t>
            </w:r>
          </w:p>
        </w:tc>
      </w:tr>
      <w:tr w:rsidR="00977403" w:rsidRPr="00977403" w14:paraId="40246986"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69BD7520"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m</w:t>
            </w:r>
          </w:p>
        </w:tc>
        <w:tc>
          <w:tcPr>
            <w:tcW w:w="7080" w:type="dxa"/>
            <w:tcBorders>
              <w:top w:val="outset" w:sz="6" w:space="0" w:color="auto"/>
              <w:left w:val="outset" w:sz="6" w:space="0" w:color="auto"/>
              <w:bottom w:val="outset" w:sz="6" w:space="0" w:color="auto"/>
              <w:right w:val="outset" w:sz="6" w:space="0" w:color="auto"/>
            </w:tcBorders>
            <w:vAlign w:val="center"/>
            <w:hideMark/>
          </w:tcPr>
          <w:p w14:paraId="24432D0F" w14:textId="77777777" w:rsidR="00977403" w:rsidRPr="00977403" w:rsidRDefault="00977403" w:rsidP="00977403">
            <w:pPr>
              <w:spacing w:after="0" w:line="240" w:lineRule="auto"/>
              <w:ind w:left="-5"/>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Down Maisie then over the two mountains. Maisie, mountain, mountain.</w:t>
            </w:r>
          </w:p>
        </w:tc>
      </w:tr>
      <w:tr w:rsidR="00977403" w:rsidRPr="00977403" w14:paraId="394A9F53"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4FF101AF"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a</w:t>
            </w:r>
          </w:p>
        </w:tc>
        <w:tc>
          <w:tcPr>
            <w:tcW w:w="7080" w:type="dxa"/>
            <w:tcBorders>
              <w:top w:val="outset" w:sz="6" w:space="0" w:color="auto"/>
              <w:left w:val="outset" w:sz="6" w:space="0" w:color="auto"/>
              <w:bottom w:val="outset" w:sz="6" w:space="0" w:color="auto"/>
              <w:right w:val="outset" w:sz="6" w:space="0" w:color="auto"/>
            </w:tcBorders>
            <w:vAlign w:val="center"/>
            <w:hideMark/>
          </w:tcPr>
          <w:p w14:paraId="6BDA85C4"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Round the apple, down the leaf.</w:t>
            </w:r>
          </w:p>
        </w:tc>
      </w:tr>
      <w:tr w:rsidR="00977403" w:rsidRPr="00977403" w14:paraId="127AE972"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7ECEF503"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s</w:t>
            </w:r>
          </w:p>
        </w:tc>
        <w:tc>
          <w:tcPr>
            <w:tcW w:w="7080" w:type="dxa"/>
            <w:tcBorders>
              <w:top w:val="outset" w:sz="6" w:space="0" w:color="auto"/>
              <w:left w:val="outset" w:sz="6" w:space="0" w:color="auto"/>
              <w:bottom w:val="outset" w:sz="6" w:space="0" w:color="auto"/>
              <w:right w:val="outset" w:sz="6" w:space="0" w:color="auto"/>
            </w:tcBorders>
            <w:vAlign w:val="center"/>
            <w:hideMark/>
          </w:tcPr>
          <w:p w14:paraId="649A6754"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Slide around the snake</w:t>
            </w:r>
          </w:p>
        </w:tc>
      </w:tr>
      <w:tr w:rsidR="00977403" w:rsidRPr="00977403" w14:paraId="29FE8280"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105A6B6C"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d</w:t>
            </w:r>
          </w:p>
        </w:tc>
        <w:tc>
          <w:tcPr>
            <w:tcW w:w="7080" w:type="dxa"/>
            <w:tcBorders>
              <w:top w:val="outset" w:sz="6" w:space="0" w:color="auto"/>
              <w:left w:val="outset" w:sz="6" w:space="0" w:color="auto"/>
              <w:bottom w:val="outset" w:sz="6" w:space="0" w:color="auto"/>
              <w:right w:val="outset" w:sz="6" w:space="0" w:color="auto"/>
            </w:tcBorders>
            <w:vAlign w:val="center"/>
            <w:hideMark/>
          </w:tcPr>
          <w:p w14:paraId="77D7B9C4"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Round the dinosaur's back, up his neck and down to his feet.</w:t>
            </w:r>
          </w:p>
        </w:tc>
      </w:tr>
      <w:tr w:rsidR="00977403" w:rsidRPr="00977403" w14:paraId="2990812C"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23E12A5D"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t</w:t>
            </w:r>
          </w:p>
        </w:tc>
        <w:tc>
          <w:tcPr>
            <w:tcW w:w="7080" w:type="dxa"/>
            <w:tcBorders>
              <w:top w:val="outset" w:sz="6" w:space="0" w:color="auto"/>
              <w:left w:val="outset" w:sz="6" w:space="0" w:color="auto"/>
              <w:bottom w:val="outset" w:sz="6" w:space="0" w:color="auto"/>
              <w:right w:val="outset" w:sz="6" w:space="0" w:color="auto"/>
            </w:tcBorders>
            <w:vAlign w:val="center"/>
            <w:hideMark/>
          </w:tcPr>
          <w:p w14:paraId="1022FEAA"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Down the tower, across the tower,</w:t>
            </w:r>
          </w:p>
        </w:tc>
      </w:tr>
      <w:tr w:rsidR="00977403" w:rsidRPr="00977403" w14:paraId="2FECA17D"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27B83E6A"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proofErr w:type="spellStart"/>
            <w:r w:rsidRPr="00977403">
              <w:rPr>
                <w:rFonts w:ascii="Comic Sans MS" w:eastAsia="Times New Roman" w:hAnsi="Comic Sans MS" w:cs="Times New Roman"/>
                <w:b/>
                <w:bCs/>
                <w:szCs w:val="24"/>
                <w:bdr w:val="none" w:sz="0" w:space="0" w:color="auto" w:frame="1"/>
                <w:lang w:eastAsia="en-GB"/>
              </w:rPr>
              <w:t>i</w:t>
            </w:r>
            <w:proofErr w:type="spellEnd"/>
          </w:p>
        </w:tc>
        <w:tc>
          <w:tcPr>
            <w:tcW w:w="7080" w:type="dxa"/>
            <w:tcBorders>
              <w:top w:val="outset" w:sz="6" w:space="0" w:color="auto"/>
              <w:left w:val="outset" w:sz="6" w:space="0" w:color="auto"/>
              <w:bottom w:val="outset" w:sz="6" w:space="0" w:color="auto"/>
              <w:right w:val="outset" w:sz="6" w:space="0" w:color="auto"/>
            </w:tcBorders>
            <w:vAlign w:val="center"/>
            <w:hideMark/>
          </w:tcPr>
          <w:p w14:paraId="623F42A5" w14:textId="77777777" w:rsidR="00977403" w:rsidRPr="00977403" w:rsidRDefault="00977403" w:rsidP="00977403">
            <w:pPr>
              <w:spacing w:after="0" w:line="240" w:lineRule="auto"/>
              <w:ind w:left="-5"/>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Down the insects body, dot for the head.</w:t>
            </w:r>
          </w:p>
        </w:tc>
      </w:tr>
      <w:tr w:rsidR="00977403" w:rsidRPr="00977403" w14:paraId="33CEA5D6"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23FC0151"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n</w:t>
            </w:r>
          </w:p>
        </w:tc>
        <w:tc>
          <w:tcPr>
            <w:tcW w:w="7080" w:type="dxa"/>
            <w:tcBorders>
              <w:top w:val="outset" w:sz="6" w:space="0" w:color="auto"/>
              <w:left w:val="outset" w:sz="6" w:space="0" w:color="auto"/>
              <w:bottom w:val="outset" w:sz="6" w:space="0" w:color="auto"/>
              <w:right w:val="outset" w:sz="6" w:space="0" w:color="auto"/>
            </w:tcBorders>
            <w:vAlign w:val="center"/>
            <w:hideMark/>
          </w:tcPr>
          <w:p w14:paraId="15CB5027"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 xml:space="preserve">Down </w:t>
            </w:r>
            <w:proofErr w:type="spellStart"/>
            <w:r w:rsidRPr="00977403">
              <w:rPr>
                <w:rFonts w:ascii="Comic Sans MS" w:eastAsia="Times New Roman" w:hAnsi="Comic Sans MS" w:cs="Times New Roman"/>
                <w:szCs w:val="24"/>
                <w:bdr w:val="none" w:sz="0" w:space="0" w:color="auto" w:frame="1"/>
                <w:lang w:eastAsia="en-GB"/>
              </w:rPr>
              <w:t>Nobby</w:t>
            </w:r>
            <w:proofErr w:type="spellEnd"/>
            <w:r w:rsidRPr="00977403">
              <w:rPr>
                <w:rFonts w:ascii="Comic Sans MS" w:eastAsia="Times New Roman" w:hAnsi="Comic Sans MS" w:cs="Times New Roman"/>
                <w:szCs w:val="24"/>
                <w:bdr w:val="none" w:sz="0" w:space="0" w:color="auto" w:frame="1"/>
                <w:lang w:eastAsia="en-GB"/>
              </w:rPr>
              <w:t xml:space="preserve"> and over the net.</w:t>
            </w:r>
          </w:p>
        </w:tc>
      </w:tr>
      <w:tr w:rsidR="00977403" w:rsidRPr="00977403" w14:paraId="0858C967"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19BCC907"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p</w:t>
            </w:r>
          </w:p>
        </w:tc>
        <w:tc>
          <w:tcPr>
            <w:tcW w:w="7080" w:type="dxa"/>
            <w:tcBorders>
              <w:top w:val="outset" w:sz="6" w:space="0" w:color="auto"/>
              <w:left w:val="outset" w:sz="6" w:space="0" w:color="auto"/>
              <w:bottom w:val="outset" w:sz="6" w:space="0" w:color="auto"/>
              <w:right w:val="outset" w:sz="6" w:space="0" w:color="auto"/>
            </w:tcBorders>
            <w:vAlign w:val="center"/>
            <w:hideMark/>
          </w:tcPr>
          <w:p w14:paraId="7A78D38D" w14:textId="77777777" w:rsidR="00977403" w:rsidRPr="00977403" w:rsidRDefault="00977403" w:rsidP="00977403">
            <w:pPr>
              <w:spacing w:after="0" w:line="240" w:lineRule="auto"/>
              <w:ind w:left="-5"/>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 xml:space="preserve">Down the </w:t>
            </w:r>
            <w:proofErr w:type="spellStart"/>
            <w:r w:rsidRPr="00977403">
              <w:rPr>
                <w:rFonts w:ascii="Comic Sans MS" w:eastAsia="Times New Roman" w:hAnsi="Comic Sans MS" w:cs="Times New Roman"/>
                <w:szCs w:val="24"/>
                <w:bdr w:val="none" w:sz="0" w:space="0" w:color="auto" w:frame="1"/>
                <w:lang w:eastAsia="en-GB"/>
              </w:rPr>
              <w:t>plait</w:t>
            </w:r>
            <w:proofErr w:type="spellEnd"/>
            <w:r w:rsidRPr="00977403">
              <w:rPr>
                <w:rFonts w:ascii="Comic Sans MS" w:eastAsia="Times New Roman" w:hAnsi="Comic Sans MS" w:cs="Times New Roman"/>
                <w:szCs w:val="24"/>
                <w:bdr w:val="none" w:sz="0" w:space="0" w:color="auto" w:frame="1"/>
                <w:lang w:eastAsia="en-GB"/>
              </w:rPr>
              <w:t>, up and over the pirates face.</w:t>
            </w:r>
          </w:p>
        </w:tc>
      </w:tr>
      <w:tr w:rsidR="00977403" w:rsidRPr="00977403" w14:paraId="5535605D"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51332D96"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g</w:t>
            </w:r>
          </w:p>
        </w:tc>
        <w:tc>
          <w:tcPr>
            <w:tcW w:w="7080" w:type="dxa"/>
            <w:tcBorders>
              <w:top w:val="outset" w:sz="6" w:space="0" w:color="auto"/>
              <w:left w:val="outset" w:sz="6" w:space="0" w:color="auto"/>
              <w:bottom w:val="outset" w:sz="6" w:space="0" w:color="auto"/>
              <w:right w:val="outset" w:sz="6" w:space="0" w:color="auto"/>
            </w:tcBorders>
            <w:vAlign w:val="center"/>
            <w:hideMark/>
          </w:tcPr>
          <w:p w14:paraId="3368C409"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Round the girls face, down her hair and give her a curl</w:t>
            </w:r>
          </w:p>
        </w:tc>
      </w:tr>
      <w:tr w:rsidR="00977403" w:rsidRPr="00977403" w14:paraId="5C05ECF9"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7BBEBA7B"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o</w:t>
            </w:r>
          </w:p>
        </w:tc>
        <w:tc>
          <w:tcPr>
            <w:tcW w:w="7080" w:type="dxa"/>
            <w:tcBorders>
              <w:top w:val="outset" w:sz="6" w:space="0" w:color="auto"/>
              <w:left w:val="outset" w:sz="6" w:space="0" w:color="auto"/>
              <w:bottom w:val="outset" w:sz="6" w:space="0" w:color="auto"/>
              <w:right w:val="outset" w:sz="6" w:space="0" w:color="auto"/>
            </w:tcBorders>
            <w:vAlign w:val="center"/>
            <w:hideMark/>
          </w:tcPr>
          <w:p w14:paraId="5F04F3B2"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All around the orange</w:t>
            </w:r>
          </w:p>
        </w:tc>
      </w:tr>
      <w:tr w:rsidR="00977403" w:rsidRPr="00977403" w14:paraId="015D9C49"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6A60E937"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c</w:t>
            </w:r>
          </w:p>
        </w:tc>
        <w:tc>
          <w:tcPr>
            <w:tcW w:w="7080" w:type="dxa"/>
            <w:tcBorders>
              <w:top w:val="outset" w:sz="6" w:space="0" w:color="auto"/>
              <w:left w:val="outset" w:sz="6" w:space="0" w:color="auto"/>
              <w:bottom w:val="outset" w:sz="6" w:space="0" w:color="auto"/>
              <w:right w:val="outset" w:sz="6" w:space="0" w:color="auto"/>
            </w:tcBorders>
            <w:vAlign w:val="center"/>
            <w:hideMark/>
          </w:tcPr>
          <w:p w14:paraId="22DFDE3D"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Curl around the caterpillar</w:t>
            </w:r>
          </w:p>
        </w:tc>
      </w:tr>
      <w:tr w:rsidR="00977403" w:rsidRPr="00977403" w14:paraId="5D6D3641"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7F4152FD"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k</w:t>
            </w:r>
          </w:p>
        </w:tc>
        <w:tc>
          <w:tcPr>
            <w:tcW w:w="7080" w:type="dxa"/>
            <w:tcBorders>
              <w:top w:val="outset" w:sz="6" w:space="0" w:color="auto"/>
              <w:left w:val="outset" w:sz="6" w:space="0" w:color="auto"/>
              <w:bottom w:val="outset" w:sz="6" w:space="0" w:color="auto"/>
              <w:right w:val="outset" w:sz="6" w:space="0" w:color="auto"/>
            </w:tcBorders>
            <w:vAlign w:val="center"/>
            <w:hideMark/>
          </w:tcPr>
          <w:p w14:paraId="0819B624"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Down the kangaroos body, tail and leg</w:t>
            </w:r>
          </w:p>
        </w:tc>
      </w:tr>
      <w:tr w:rsidR="00977403" w:rsidRPr="00977403" w14:paraId="0DC6FB91"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41C737C6"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u</w:t>
            </w:r>
          </w:p>
        </w:tc>
        <w:tc>
          <w:tcPr>
            <w:tcW w:w="7080" w:type="dxa"/>
            <w:tcBorders>
              <w:top w:val="outset" w:sz="6" w:space="0" w:color="auto"/>
              <w:left w:val="outset" w:sz="6" w:space="0" w:color="auto"/>
              <w:bottom w:val="outset" w:sz="6" w:space="0" w:color="auto"/>
              <w:right w:val="outset" w:sz="6" w:space="0" w:color="auto"/>
            </w:tcBorders>
            <w:vAlign w:val="center"/>
            <w:hideMark/>
          </w:tcPr>
          <w:p w14:paraId="12B390CE"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Down and under the umbrella, up to the top and down to the puddle</w:t>
            </w:r>
          </w:p>
        </w:tc>
      </w:tr>
      <w:tr w:rsidR="00977403" w:rsidRPr="00977403" w14:paraId="1B43BB7F"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25AD9D27"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b</w:t>
            </w:r>
          </w:p>
        </w:tc>
        <w:tc>
          <w:tcPr>
            <w:tcW w:w="7080" w:type="dxa"/>
            <w:tcBorders>
              <w:top w:val="outset" w:sz="6" w:space="0" w:color="auto"/>
              <w:left w:val="outset" w:sz="6" w:space="0" w:color="auto"/>
              <w:bottom w:val="outset" w:sz="6" w:space="0" w:color="auto"/>
              <w:right w:val="outset" w:sz="6" w:space="0" w:color="auto"/>
            </w:tcBorders>
            <w:vAlign w:val="center"/>
            <w:hideMark/>
          </w:tcPr>
          <w:p w14:paraId="1072B2D8"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Down the laces, over the toe and touch the heel</w:t>
            </w:r>
          </w:p>
        </w:tc>
      </w:tr>
      <w:tr w:rsidR="00977403" w:rsidRPr="00977403" w14:paraId="7601161B"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107CC55D"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f</w:t>
            </w:r>
          </w:p>
        </w:tc>
        <w:tc>
          <w:tcPr>
            <w:tcW w:w="7080" w:type="dxa"/>
            <w:tcBorders>
              <w:top w:val="outset" w:sz="6" w:space="0" w:color="auto"/>
              <w:left w:val="outset" w:sz="6" w:space="0" w:color="auto"/>
              <w:bottom w:val="outset" w:sz="6" w:space="0" w:color="auto"/>
              <w:right w:val="outset" w:sz="6" w:space="0" w:color="auto"/>
            </w:tcBorders>
            <w:vAlign w:val="center"/>
            <w:hideMark/>
          </w:tcPr>
          <w:p w14:paraId="1DAC4C8A"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Down the stem and draw the leaves</w:t>
            </w:r>
          </w:p>
        </w:tc>
      </w:tr>
      <w:tr w:rsidR="00977403" w:rsidRPr="00977403" w14:paraId="786561D2"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22BA110E"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e</w:t>
            </w:r>
          </w:p>
        </w:tc>
        <w:tc>
          <w:tcPr>
            <w:tcW w:w="7080" w:type="dxa"/>
            <w:tcBorders>
              <w:top w:val="outset" w:sz="6" w:space="0" w:color="auto"/>
              <w:left w:val="outset" w:sz="6" w:space="0" w:color="auto"/>
              <w:bottom w:val="outset" w:sz="6" w:space="0" w:color="auto"/>
              <w:right w:val="outset" w:sz="6" w:space="0" w:color="auto"/>
            </w:tcBorders>
            <w:vAlign w:val="center"/>
            <w:hideMark/>
          </w:tcPr>
          <w:p w14:paraId="572D1AAE"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Slice into the egg, go over the top, then under the egg</w:t>
            </w:r>
          </w:p>
        </w:tc>
      </w:tr>
      <w:tr w:rsidR="00977403" w:rsidRPr="00977403" w14:paraId="502BB63A"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6466A29C"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l</w:t>
            </w:r>
          </w:p>
        </w:tc>
        <w:tc>
          <w:tcPr>
            <w:tcW w:w="7080" w:type="dxa"/>
            <w:tcBorders>
              <w:top w:val="outset" w:sz="6" w:space="0" w:color="auto"/>
              <w:left w:val="outset" w:sz="6" w:space="0" w:color="auto"/>
              <w:bottom w:val="outset" w:sz="6" w:space="0" w:color="auto"/>
              <w:right w:val="outset" w:sz="6" w:space="0" w:color="auto"/>
            </w:tcBorders>
            <w:vAlign w:val="center"/>
            <w:hideMark/>
          </w:tcPr>
          <w:p w14:paraId="5079151C"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Down the long leg</w:t>
            </w:r>
          </w:p>
        </w:tc>
      </w:tr>
      <w:tr w:rsidR="00977403" w:rsidRPr="00977403" w14:paraId="59557D99"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37FAADDB"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h</w:t>
            </w:r>
          </w:p>
        </w:tc>
        <w:tc>
          <w:tcPr>
            <w:tcW w:w="7080" w:type="dxa"/>
            <w:tcBorders>
              <w:top w:val="outset" w:sz="6" w:space="0" w:color="auto"/>
              <w:left w:val="outset" w:sz="6" w:space="0" w:color="auto"/>
              <w:bottom w:val="outset" w:sz="6" w:space="0" w:color="auto"/>
              <w:right w:val="outset" w:sz="6" w:space="0" w:color="auto"/>
            </w:tcBorders>
            <w:vAlign w:val="center"/>
            <w:hideMark/>
          </w:tcPr>
          <w:p w14:paraId="26EC7BC8"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Down the horse's head to the hooves and over his back</w:t>
            </w:r>
          </w:p>
        </w:tc>
      </w:tr>
      <w:tr w:rsidR="00977403" w:rsidRPr="00977403" w14:paraId="6630B089"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3FC03D89"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proofErr w:type="spellStart"/>
            <w:r w:rsidRPr="00977403">
              <w:rPr>
                <w:rFonts w:ascii="Comic Sans MS" w:eastAsia="Times New Roman" w:hAnsi="Comic Sans MS" w:cs="Times New Roman"/>
                <w:b/>
                <w:bCs/>
                <w:szCs w:val="24"/>
                <w:bdr w:val="none" w:sz="0" w:space="0" w:color="auto" w:frame="1"/>
                <w:lang w:eastAsia="en-GB"/>
              </w:rPr>
              <w:t>sh</w:t>
            </w:r>
            <w:proofErr w:type="spellEnd"/>
          </w:p>
        </w:tc>
        <w:tc>
          <w:tcPr>
            <w:tcW w:w="7080" w:type="dxa"/>
            <w:tcBorders>
              <w:top w:val="outset" w:sz="6" w:space="0" w:color="auto"/>
              <w:left w:val="outset" w:sz="6" w:space="0" w:color="auto"/>
              <w:bottom w:val="outset" w:sz="6" w:space="0" w:color="auto"/>
              <w:right w:val="outset" w:sz="6" w:space="0" w:color="auto"/>
            </w:tcBorders>
            <w:vAlign w:val="center"/>
            <w:hideMark/>
          </w:tcPr>
          <w:p w14:paraId="4D057A46"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Slither down the snake, then down the horse's head to the hooves and over his back</w:t>
            </w:r>
          </w:p>
        </w:tc>
      </w:tr>
      <w:tr w:rsidR="00977403" w:rsidRPr="00977403" w14:paraId="5927D5C4"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74F16131"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r</w:t>
            </w:r>
          </w:p>
        </w:tc>
        <w:tc>
          <w:tcPr>
            <w:tcW w:w="7080" w:type="dxa"/>
            <w:tcBorders>
              <w:top w:val="outset" w:sz="6" w:space="0" w:color="auto"/>
              <w:left w:val="outset" w:sz="6" w:space="0" w:color="auto"/>
              <w:bottom w:val="outset" w:sz="6" w:space="0" w:color="auto"/>
              <w:right w:val="outset" w:sz="6" w:space="0" w:color="auto"/>
            </w:tcBorders>
            <w:vAlign w:val="center"/>
            <w:hideMark/>
          </w:tcPr>
          <w:p w14:paraId="6B2A8471"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Down the robot's back, then up and curl</w:t>
            </w:r>
          </w:p>
        </w:tc>
      </w:tr>
      <w:tr w:rsidR="00977403" w:rsidRPr="00977403" w14:paraId="34B07943"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68409DA3"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lastRenderedPageBreak/>
              <w:t>j</w:t>
            </w:r>
          </w:p>
        </w:tc>
        <w:tc>
          <w:tcPr>
            <w:tcW w:w="7080" w:type="dxa"/>
            <w:tcBorders>
              <w:top w:val="outset" w:sz="6" w:space="0" w:color="auto"/>
              <w:left w:val="outset" w:sz="6" w:space="0" w:color="auto"/>
              <w:bottom w:val="outset" w:sz="6" w:space="0" w:color="auto"/>
              <w:right w:val="outset" w:sz="6" w:space="0" w:color="auto"/>
            </w:tcBorders>
            <w:vAlign w:val="center"/>
            <w:hideMark/>
          </w:tcPr>
          <w:p w14:paraId="11EC6377"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Down his body, curl and dot</w:t>
            </w:r>
          </w:p>
        </w:tc>
      </w:tr>
      <w:tr w:rsidR="00977403" w:rsidRPr="00977403" w14:paraId="63F130C5"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7128DF8C"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v</w:t>
            </w:r>
          </w:p>
        </w:tc>
        <w:tc>
          <w:tcPr>
            <w:tcW w:w="7080" w:type="dxa"/>
            <w:tcBorders>
              <w:top w:val="outset" w:sz="6" w:space="0" w:color="auto"/>
              <w:left w:val="outset" w:sz="6" w:space="0" w:color="auto"/>
              <w:bottom w:val="outset" w:sz="6" w:space="0" w:color="auto"/>
              <w:right w:val="outset" w:sz="6" w:space="0" w:color="auto"/>
            </w:tcBorders>
            <w:vAlign w:val="center"/>
            <w:hideMark/>
          </w:tcPr>
          <w:p w14:paraId="4814E064"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Down a wing, up a wing</w:t>
            </w:r>
          </w:p>
        </w:tc>
      </w:tr>
      <w:tr w:rsidR="00977403" w:rsidRPr="00977403" w14:paraId="782F53D6"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36E8EA9B"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y</w:t>
            </w:r>
          </w:p>
        </w:tc>
        <w:tc>
          <w:tcPr>
            <w:tcW w:w="7080" w:type="dxa"/>
            <w:tcBorders>
              <w:top w:val="outset" w:sz="6" w:space="0" w:color="auto"/>
              <w:left w:val="outset" w:sz="6" w:space="0" w:color="auto"/>
              <w:bottom w:val="outset" w:sz="6" w:space="0" w:color="auto"/>
              <w:right w:val="outset" w:sz="6" w:space="0" w:color="auto"/>
            </w:tcBorders>
            <w:vAlign w:val="center"/>
            <w:hideMark/>
          </w:tcPr>
          <w:p w14:paraId="207D0B83"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Down a horn, up a horn and under the yak's head.</w:t>
            </w:r>
          </w:p>
        </w:tc>
      </w:tr>
      <w:tr w:rsidR="00977403" w:rsidRPr="00977403" w14:paraId="34E81732"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4AB0423C"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w</w:t>
            </w:r>
          </w:p>
        </w:tc>
        <w:tc>
          <w:tcPr>
            <w:tcW w:w="7080" w:type="dxa"/>
            <w:tcBorders>
              <w:top w:val="outset" w:sz="6" w:space="0" w:color="auto"/>
              <w:left w:val="outset" w:sz="6" w:space="0" w:color="auto"/>
              <w:bottom w:val="outset" w:sz="6" w:space="0" w:color="auto"/>
              <w:right w:val="outset" w:sz="6" w:space="0" w:color="auto"/>
            </w:tcBorders>
            <w:vAlign w:val="center"/>
            <w:hideMark/>
          </w:tcPr>
          <w:p w14:paraId="66E9DD9F"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Down, up, down, up the worm.</w:t>
            </w:r>
          </w:p>
        </w:tc>
      </w:tr>
      <w:tr w:rsidR="00977403" w:rsidRPr="00977403" w14:paraId="2AF7A4D0"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46CEAB5C"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proofErr w:type="spellStart"/>
            <w:r w:rsidRPr="00977403">
              <w:rPr>
                <w:rFonts w:ascii="Comic Sans MS" w:eastAsia="Times New Roman" w:hAnsi="Comic Sans MS" w:cs="Times New Roman"/>
                <w:b/>
                <w:bCs/>
                <w:szCs w:val="24"/>
                <w:bdr w:val="none" w:sz="0" w:space="0" w:color="auto" w:frame="1"/>
                <w:lang w:eastAsia="en-GB"/>
              </w:rPr>
              <w:t>th</w:t>
            </w:r>
            <w:proofErr w:type="spellEnd"/>
          </w:p>
        </w:tc>
        <w:tc>
          <w:tcPr>
            <w:tcW w:w="7080" w:type="dxa"/>
            <w:tcBorders>
              <w:top w:val="outset" w:sz="6" w:space="0" w:color="auto"/>
              <w:left w:val="outset" w:sz="6" w:space="0" w:color="auto"/>
              <w:bottom w:val="outset" w:sz="6" w:space="0" w:color="auto"/>
              <w:right w:val="outset" w:sz="6" w:space="0" w:color="auto"/>
            </w:tcBorders>
            <w:vAlign w:val="center"/>
            <w:hideMark/>
          </w:tcPr>
          <w:p w14:paraId="0190CC3B"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Down the tower, across the tower, then down the horse’s head to the hooves and over his back</w:t>
            </w:r>
          </w:p>
        </w:tc>
      </w:tr>
      <w:tr w:rsidR="00977403" w:rsidRPr="00977403" w14:paraId="4AD4FCBC"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797A8DEF"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z</w:t>
            </w:r>
          </w:p>
        </w:tc>
        <w:tc>
          <w:tcPr>
            <w:tcW w:w="7080" w:type="dxa"/>
            <w:tcBorders>
              <w:top w:val="outset" w:sz="6" w:space="0" w:color="auto"/>
              <w:left w:val="outset" w:sz="6" w:space="0" w:color="auto"/>
              <w:bottom w:val="outset" w:sz="6" w:space="0" w:color="auto"/>
              <w:right w:val="outset" w:sz="6" w:space="0" w:color="auto"/>
            </w:tcBorders>
            <w:vAlign w:val="center"/>
            <w:hideMark/>
          </w:tcPr>
          <w:p w14:paraId="6DA41560"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Zig-zag-zig, down the zip.</w:t>
            </w:r>
          </w:p>
        </w:tc>
      </w:tr>
      <w:tr w:rsidR="00977403" w:rsidRPr="00977403" w14:paraId="2F11A603"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67F091AF"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proofErr w:type="spellStart"/>
            <w:r w:rsidRPr="00977403">
              <w:rPr>
                <w:rFonts w:ascii="Comic Sans MS" w:eastAsia="Times New Roman" w:hAnsi="Comic Sans MS" w:cs="Times New Roman"/>
                <w:b/>
                <w:bCs/>
                <w:szCs w:val="24"/>
                <w:bdr w:val="none" w:sz="0" w:space="0" w:color="auto" w:frame="1"/>
                <w:lang w:eastAsia="en-GB"/>
              </w:rPr>
              <w:t>ch</w:t>
            </w:r>
            <w:proofErr w:type="spellEnd"/>
          </w:p>
        </w:tc>
        <w:tc>
          <w:tcPr>
            <w:tcW w:w="7080" w:type="dxa"/>
            <w:tcBorders>
              <w:top w:val="outset" w:sz="6" w:space="0" w:color="auto"/>
              <w:left w:val="outset" w:sz="6" w:space="0" w:color="auto"/>
              <w:bottom w:val="outset" w:sz="6" w:space="0" w:color="auto"/>
              <w:right w:val="outset" w:sz="6" w:space="0" w:color="auto"/>
            </w:tcBorders>
            <w:vAlign w:val="center"/>
            <w:hideMark/>
          </w:tcPr>
          <w:p w14:paraId="1311DB2A"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Curl around the caterpillar, , then down the horse's head to the </w:t>
            </w:r>
            <w:r w:rsidRPr="00977403">
              <w:rPr>
                <w:rFonts w:ascii="Comic Sans MS" w:eastAsia="Times New Roman" w:hAnsi="Comic Sans MS" w:cs="Times New Roman"/>
                <w:color w:val="333333"/>
                <w:szCs w:val="24"/>
                <w:bdr w:val="none" w:sz="0" w:space="0" w:color="auto" w:frame="1"/>
                <w:lang w:eastAsia="en-GB"/>
              </w:rPr>
              <w:t>hooves and over his back</w:t>
            </w:r>
          </w:p>
        </w:tc>
      </w:tr>
      <w:tr w:rsidR="00977403" w:rsidRPr="00977403" w14:paraId="46C961F8"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531A8D11"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proofErr w:type="spellStart"/>
            <w:r w:rsidRPr="00977403">
              <w:rPr>
                <w:rFonts w:ascii="Comic Sans MS" w:eastAsia="Times New Roman" w:hAnsi="Comic Sans MS" w:cs="Times New Roman"/>
                <w:b/>
                <w:bCs/>
                <w:szCs w:val="24"/>
                <w:bdr w:val="none" w:sz="0" w:space="0" w:color="auto" w:frame="1"/>
                <w:lang w:eastAsia="en-GB"/>
              </w:rPr>
              <w:t>qu</w:t>
            </w:r>
            <w:proofErr w:type="spellEnd"/>
          </w:p>
        </w:tc>
        <w:tc>
          <w:tcPr>
            <w:tcW w:w="7080" w:type="dxa"/>
            <w:tcBorders>
              <w:top w:val="outset" w:sz="6" w:space="0" w:color="auto"/>
              <w:left w:val="outset" w:sz="6" w:space="0" w:color="auto"/>
              <w:bottom w:val="outset" w:sz="6" w:space="0" w:color="auto"/>
              <w:right w:val="outset" w:sz="6" w:space="0" w:color="auto"/>
            </w:tcBorders>
            <w:vAlign w:val="center"/>
            <w:hideMark/>
          </w:tcPr>
          <w:p w14:paraId="3CA2A60F"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Round the queen’s head, up to her crown, down her hair and curl</w:t>
            </w:r>
          </w:p>
        </w:tc>
      </w:tr>
      <w:tr w:rsidR="00977403" w:rsidRPr="00977403" w14:paraId="40A1D1A6"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36C03CBD"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x</w:t>
            </w:r>
          </w:p>
        </w:tc>
        <w:tc>
          <w:tcPr>
            <w:tcW w:w="7080" w:type="dxa"/>
            <w:tcBorders>
              <w:top w:val="outset" w:sz="6" w:space="0" w:color="auto"/>
              <w:left w:val="outset" w:sz="6" w:space="0" w:color="auto"/>
              <w:bottom w:val="outset" w:sz="6" w:space="0" w:color="auto"/>
              <w:right w:val="outset" w:sz="6" w:space="0" w:color="auto"/>
            </w:tcBorders>
            <w:vAlign w:val="center"/>
            <w:hideMark/>
          </w:tcPr>
          <w:p w14:paraId="07E6E9BE"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Cross down the arm and leg and cross the other way</w:t>
            </w:r>
          </w:p>
        </w:tc>
      </w:tr>
      <w:tr w:rsidR="00977403" w:rsidRPr="00977403" w14:paraId="381AF382"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1AF4ACEA"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b/>
                <w:bCs/>
                <w:szCs w:val="24"/>
                <w:bdr w:val="none" w:sz="0" w:space="0" w:color="auto" w:frame="1"/>
                <w:lang w:eastAsia="en-GB"/>
              </w:rPr>
              <w:t>ng</w:t>
            </w:r>
          </w:p>
        </w:tc>
        <w:tc>
          <w:tcPr>
            <w:tcW w:w="7080" w:type="dxa"/>
            <w:tcBorders>
              <w:top w:val="outset" w:sz="6" w:space="0" w:color="auto"/>
              <w:left w:val="outset" w:sz="6" w:space="0" w:color="auto"/>
              <w:bottom w:val="outset" w:sz="6" w:space="0" w:color="auto"/>
              <w:right w:val="outset" w:sz="6" w:space="0" w:color="auto"/>
            </w:tcBorders>
            <w:vAlign w:val="center"/>
            <w:hideMark/>
          </w:tcPr>
          <w:p w14:paraId="379A5E28"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A thing on a string</w:t>
            </w:r>
          </w:p>
        </w:tc>
      </w:tr>
      <w:tr w:rsidR="00977403" w:rsidRPr="00977403" w14:paraId="4381FE0E" w14:textId="77777777" w:rsidTr="00977403">
        <w:tc>
          <w:tcPr>
            <w:tcW w:w="1665" w:type="dxa"/>
            <w:tcBorders>
              <w:top w:val="outset" w:sz="6" w:space="0" w:color="auto"/>
              <w:left w:val="outset" w:sz="6" w:space="0" w:color="auto"/>
              <w:bottom w:val="outset" w:sz="6" w:space="0" w:color="auto"/>
              <w:right w:val="outset" w:sz="6" w:space="0" w:color="auto"/>
            </w:tcBorders>
            <w:vAlign w:val="center"/>
            <w:hideMark/>
          </w:tcPr>
          <w:p w14:paraId="7CFC86EF"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proofErr w:type="spellStart"/>
            <w:r w:rsidRPr="00977403">
              <w:rPr>
                <w:rFonts w:ascii="Comic Sans MS" w:eastAsia="Times New Roman" w:hAnsi="Comic Sans MS" w:cs="Times New Roman"/>
                <w:b/>
                <w:bCs/>
                <w:szCs w:val="24"/>
                <w:bdr w:val="none" w:sz="0" w:space="0" w:color="auto" w:frame="1"/>
                <w:lang w:eastAsia="en-GB"/>
              </w:rPr>
              <w:t>nk</w:t>
            </w:r>
            <w:proofErr w:type="spellEnd"/>
          </w:p>
        </w:tc>
        <w:tc>
          <w:tcPr>
            <w:tcW w:w="7080" w:type="dxa"/>
            <w:tcBorders>
              <w:top w:val="outset" w:sz="6" w:space="0" w:color="auto"/>
              <w:left w:val="outset" w:sz="6" w:space="0" w:color="auto"/>
              <w:bottom w:val="outset" w:sz="6" w:space="0" w:color="auto"/>
              <w:right w:val="outset" w:sz="6" w:space="0" w:color="auto"/>
            </w:tcBorders>
            <w:vAlign w:val="center"/>
            <w:hideMark/>
          </w:tcPr>
          <w:p w14:paraId="7ED16E50" w14:textId="77777777" w:rsidR="00977403" w:rsidRPr="00977403" w:rsidRDefault="00977403" w:rsidP="00977403">
            <w:pPr>
              <w:spacing w:after="0" w:line="240" w:lineRule="auto"/>
              <w:textAlignment w:val="top"/>
              <w:rPr>
                <w:rFonts w:ascii="Comic Sans MS" w:eastAsia="Times New Roman" w:hAnsi="Comic Sans MS" w:cs="Times New Roman"/>
                <w:szCs w:val="24"/>
                <w:lang w:eastAsia="en-GB"/>
              </w:rPr>
            </w:pPr>
            <w:r w:rsidRPr="00977403">
              <w:rPr>
                <w:rFonts w:ascii="Comic Sans MS" w:eastAsia="Times New Roman" w:hAnsi="Comic Sans MS" w:cs="Times New Roman"/>
                <w:szCs w:val="24"/>
                <w:bdr w:val="none" w:sz="0" w:space="0" w:color="auto" w:frame="1"/>
                <w:lang w:eastAsia="en-GB"/>
              </w:rPr>
              <w:t>I think I stink</w:t>
            </w:r>
          </w:p>
        </w:tc>
      </w:tr>
    </w:tbl>
    <w:p w14:paraId="6CFC36D3" w14:textId="657E6527" w:rsidR="00977403" w:rsidRPr="00977403" w:rsidRDefault="00482F10" w:rsidP="00977403">
      <w:pPr>
        <w:pStyle w:val="NormalWeb"/>
        <w:spacing w:before="0" w:beforeAutospacing="0" w:after="0" w:afterAutospacing="0"/>
        <w:textAlignment w:val="top"/>
        <w:rPr>
          <w:rFonts w:ascii="Comic Sans MS" w:hAnsi="Comic Sans MS" w:cs="Lucida Sans Unicode"/>
          <w:color w:val="1B1B1B"/>
        </w:rPr>
      </w:pPr>
      <w:r w:rsidRPr="00977403">
        <w:rPr>
          <w:rFonts w:ascii="Comic Sans MS" w:hAnsi="Comic Sans MS"/>
          <w:noProof/>
          <w:sz w:val="22"/>
        </w:rPr>
        <mc:AlternateContent>
          <mc:Choice Requires="wps">
            <w:drawing>
              <wp:anchor distT="0" distB="0" distL="114300" distR="114300" simplePos="0" relativeHeight="251671552" behindDoc="0" locked="0" layoutInCell="1" allowOverlap="1" wp14:anchorId="071FC59A" wp14:editId="17C67F37">
                <wp:simplePos x="0" y="0"/>
                <wp:positionH relativeFrom="column">
                  <wp:posOffset>-135908</wp:posOffset>
                </wp:positionH>
                <wp:positionV relativeFrom="paragraph">
                  <wp:posOffset>-2971800</wp:posOffset>
                </wp:positionV>
                <wp:extent cx="4895850" cy="6919415"/>
                <wp:effectExtent l="38100" t="38100" r="38100" b="34290"/>
                <wp:wrapNone/>
                <wp:docPr id="11" name="Rectangle 11"/>
                <wp:cNvGraphicFramePr/>
                <a:graphic xmlns:a="http://schemas.openxmlformats.org/drawingml/2006/main">
                  <a:graphicData uri="http://schemas.microsoft.com/office/word/2010/wordprocessingShape">
                    <wps:wsp>
                      <wps:cNvSpPr/>
                      <wps:spPr>
                        <a:xfrm>
                          <a:off x="0" y="0"/>
                          <a:ext cx="4895850" cy="6919415"/>
                        </a:xfrm>
                        <a:prstGeom prst="rect">
                          <a:avLst/>
                        </a:prstGeom>
                        <a:noFill/>
                        <a:ln w="82550" cap="flat" cmpd="tri"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E18D0" id="Rectangle 11" o:spid="_x0000_s1026" style="position:absolute;margin-left:-10.7pt;margin-top:-234pt;width:385.5pt;height:54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" filled="f" strokecolor="windowText" strokeweight="6.5pt">
                <v:stroke linestyle="thickBetweenThin"/>
              </v:rect>
            </w:pict>
          </mc:Fallback>
        </mc:AlternateContent>
      </w:r>
    </w:p>
    <w:p w14:paraId="22D03165" w14:textId="77777777" w:rsidR="00977403" w:rsidRDefault="00977403" w:rsidP="009E0E41">
      <w:pPr>
        <w:pStyle w:val="NormalWeb"/>
        <w:spacing w:before="0" w:beforeAutospacing="0" w:after="0" w:afterAutospacing="0"/>
        <w:textAlignment w:val="top"/>
        <w:rPr>
          <w:rFonts w:ascii="Lucida Sans Unicode" w:hAnsi="Lucida Sans Unicode" w:cs="Lucida Sans Unicode"/>
          <w:color w:val="1B1B1B"/>
        </w:rPr>
      </w:pPr>
    </w:p>
    <w:p w14:paraId="2803A32B" w14:textId="77777777" w:rsidR="009E0E41" w:rsidRPr="003B0CD8" w:rsidRDefault="00977403" w:rsidP="009E0E41">
      <w:pPr>
        <w:pStyle w:val="NormalWeb"/>
        <w:spacing w:before="0" w:beforeAutospacing="0" w:after="0" w:afterAutospacing="0"/>
        <w:textAlignment w:val="top"/>
        <w:rPr>
          <w:rFonts w:ascii="Comic Sans MS" w:hAnsi="Comic Sans MS"/>
          <w:color w:val="1B1B1B"/>
          <w:sz w:val="22"/>
        </w:rPr>
      </w:pPr>
      <w:r w:rsidRPr="003B0CD8">
        <w:rPr>
          <w:rFonts w:ascii="Comic Sans MS" w:hAnsi="Comic Sans MS"/>
          <w:color w:val="1B1B1B"/>
          <w:sz w:val="22"/>
        </w:rPr>
        <w:t>Children will also use pictures for each sound to help recognise the sound and then form the shape of the sound.</w:t>
      </w:r>
    </w:p>
    <w:p w14:paraId="2E977A4B" w14:textId="77777777" w:rsidR="00977403" w:rsidRDefault="00977403" w:rsidP="009E0E41">
      <w:pPr>
        <w:pStyle w:val="NormalWeb"/>
        <w:spacing w:before="0" w:beforeAutospacing="0" w:after="0" w:afterAutospacing="0"/>
        <w:textAlignment w:val="top"/>
        <w:rPr>
          <w:rFonts w:ascii="Trebuchet MS" w:hAnsi="Trebuchet MS"/>
          <w:color w:val="1B1B1B"/>
        </w:rPr>
      </w:pPr>
    </w:p>
    <w:p w14:paraId="043B68A4" w14:textId="77777777" w:rsidR="00977403" w:rsidRDefault="00977403" w:rsidP="009E0E41">
      <w:pPr>
        <w:pStyle w:val="NormalWeb"/>
        <w:spacing w:before="0" w:beforeAutospacing="0" w:after="0" w:afterAutospacing="0"/>
        <w:textAlignment w:val="top"/>
        <w:rPr>
          <w:rFonts w:ascii="Lucida Sans Unicode" w:hAnsi="Lucida Sans Unicode" w:cs="Lucida Sans Unicode"/>
          <w:color w:val="1B1B1B"/>
        </w:rPr>
      </w:pPr>
      <w:r>
        <w:rPr>
          <w:noProof/>
        </w:rPr>
        <w:drawing>
          <wp:anchor distT="0" distB="0" distL="114300" distR="114300" simplePos="0" relativeHeight="251672576" behindDoc="0" locked="0" layoutInCell="1" allowOverlap="1" wp14:anchorId="4DA73D4E" wp14:editId="23E7A564">
            <wp:simplePos x="0" y="0"/>
            <wp:positionH relativeFrom="column">
              <wp:posOffset>948046</wp:posOffset>
            </wp:positionH>
            <wp:positionV relativeFrom="paragraph">
              <wp:posOffset>13648</wp:posOffset>
            </wp:positionV>
            <wp:extent cx="2606722" cy="1861625"/>
            <wp:effectExtent l="0" t="0" r="3175"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0193" t="28102" r="53171" b="38067"/>
                    <a:stretch/>
                  </pic:blipFill>
                  <pic:spPr bwMode="auto">
                    <a:xfrm>
                      <a:off x="0" y="0"/>
                      <a:ext cx="2606722" cy="186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2A0370" w14:textId="77777777" w:rsidR="009E0E41" w:rsidRDefault="009E0E41" w:rsidP="009E0E41">
      <w:pPr>
        <w:pStyle w:val="NormalWeb"/>
        <w:spacing w:before="0" w:beforeAutospacing="0" w:after="0" w:afterAutospacing="0"/>
        <w:textAlignment w:val="top"/>
        <w:rPr>
          <w:rFonts w:ascii="Lucida Sans Unicode" w:hAnsi="Lucida Sans Unicode" w:cs="Lucida Sans Unicode"/>
          <w:color w:val="1B1B1B"/>
        </w:rPr>
      </w:pPr>
    </w:p>
    <w:p w14:paraId="44D2D1CE" w14:textId="77777777" w:rsidR="009E0E41" w:rsidRDefault="009E0E41" w:rsidP="009E0E41">
      <w:pPr>
        <w:rPr>
          <w:rFonts w:ascii="Comic Sans MS" w:hAnsi="Comic Sans MS"/>
          <w:sz w:val="20"/>
        </w:rPr>
      </w:pPr>
    </w:p>
    <w:p w14:paraId="66C797E3" w14:textId="77777777" w:rsidR="009E0E41" w:rsidRPr="009E0E41" w:rsidRDefault="009E0E41" w:rsidP="009E0E41">
      <w:pPr>
        <w:rPr>
          <w:rFonts w:ascii="Comic Sans MS" w:hAnsi="Comic Sans MS"/>
          <w:sz w:val="20"/>
        </w:rPr>
      </w:pPr>
    </w:p>
    <w:p w14:paraId="121AC752" w14:textId="77777777" w:rsidR="009E0E41" w:rsidRPr="009E0E41" w:rsidRDefault="009E0E41" w:rsidP="009E0E41">
      <w:pPr>
        <w:rPr>
          <w:rFonts w:ascii="Comic Sans MS" w:hAnsi="Comic Sans MS"/>
          <w:sz w:val="20"/>
        </w:rPr>
      </w:pPr>
    </w:p>
    <w:p w14:paraId="285D3ED3" w14:textId="77777777" w:rsidR="001F50F7" w:rsidRDefault="001F50F7" w:rsidP="009E0E41">
      <w:pPr>
        <w:rPr>
          <w:rFonts w:ascii="Comic Sans MS" w:hAnsi="Comic Sans MS"/>
          <w:sz w:val="20"/>
        </w:rPr>
      </w:pPr>
    </w:p>
    <w:p w14:paraId="1C3FFAAC" w14:textId="77777777" w:rsidR="003B0CD8" w:rsidRDefault="003B0CD8" w:rsidP="009E0E41">
      <w:pPr>
        <w:rPr>
          <w:rFonts w:ascii="Comic Sans MS" w:hAnsi="Comic Sans MS"/>
          <w:sz w:val="20"/>
        </w:rPr>
      </w:pPr>
    </w:p>
    <w:p w14:paraId="5D80600A" w14:textId="77777777" w:rsidR="003B0CD8" w:rsidRDefault="003B0CD8" w:rsidP="009E0E41">
      <w:pPr>
        <w:rPr>
          <w:rFonts w:ascii="Comic Sans MS" w:hAnsi="Comic Sans MS"/>
          <w:sz w:val="20"/>
        </w:rPr>
      </w:pPr>
    </w:p>
    <w:p w14:paraId="20F14B62" w14:textId="77777777" w:rsidR="003B0CD8" w:rsidRPr="003B0CD8" w:rsidRDefault="003B0CD8" w:rsidP="003B0CD8">
      <w:pPr>
        <w:spacing w:after="0" w:line="240" w:lineRule="auto"/>
        <w:textAlignment w:val="top"/>
        <w:rPr>
          <w:rFonts w:ascii="Comic Sans MS" w:eastAsia="Times New Roman" w:hAnsi="Comic Sans MS" w:cs="Lucida Sans Unicode"/>
          <w:color w:val="1B1B1B"/>
          <w:sz w:val="24"/>
          <w:szCs w:val="24"/>
          <w:lang w:eastAsia="en-GB"/>
        </w:rPr>
      </w:pPr>
      <w:r w:rsidRPr="003B0CD8">
        <w:rPr>
          <w:rFonts w:ascii="Comic Sans MS" w:hAnsi="Comic Sans MS"/>
          <w:noProof/>
          <w:lang w:eastAsia="en-GB"/>
        </w:rPr>
        <mc:AlternateContent>
          <mc:Choice Requires="wps">
            <w:drawing>
              <wp:anchor distT="0" distB="0" distL="114300" distR="114300" simplePos="0" relativeHeight="251674624" behindDoc="0" locked="0" layoutInCell="1" allowOverlap="1" wp14:anchorId="08C0AED2" wp14:editId="62FF5852">
                <wp:simplePos x="0" y="0"/>
                <wp:positionH relativeFrom="column">
                  <wp:posOffset>-122536</wp:posOffset>
                </wp:positionH>
                <wp:positionV relativeFrom="paragraph">
                  <wp:posOffset>-136363</wp:posOffset>
                </wp:positionV>
                <wp:extent cx="4895850" cy="6919415"/>
                <wp:effectExtent l="38100" t="38100" r="38100" b="34290"/>
                <wp:wrapNone/>
                <wp:docPr id="13" name="Rectangle 13"/>
                <wp:cNvGraphicFramePr/>
                <a:graphic xmlns:a="http://schemas.openxmlformats.org/drawingml/2006/main">
                  <a:graphicData uri="http://schemas.microsoft.com/office/word/2010/wordprocessingShape">
                    <wps:wsp>
                      <wps:cNvSpPr/>
                      <wps:spPr>
                        <a:xfrm>
                          <a:off x="0" y="0"/>
                          <a:ext cx="4895850" cy="6919415"/>
                        </a:xfrm>
                        <a:prstGeom prst="rect">
                          <a:avLst/>
                        </a:prstGeom>
                        <a:noFill/>
                        <a:ln w="82550" cap="flat" cmpd="tri"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0AB1A70" id="Rectangle 13" o:spid="_x0000_s1026" style="position:absolute;margin-left:-9.65pt;margin-top:-10.75pt;width:385.5pt;height:54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" filled="f" strokecolor="windowText" strokeweight="6.5pt">
                <v:stroke linestyle="thickBetweenThin"/>
              </v:rect>
            </w:pict>
          </mc:Fallback>
        </mc:AlternateContent>
      </w:r>
      <w:r w:rsidRPr="003B0CD8">
        <w:rPr>
          <w:rFonts w:ascii="Comic Sans MS" w:eastAsia="Times New Roman" w:hAnsi="Comic Sans MS" w:cs="Lucida Sans Unicode"/>
          <w:color w:val="1B1B1B"/>
          <w:sz w:val="24"/>
          <w:szCs w:val="24"/>
          <w:bdr w:val="none" w:sz="0" w:space="0" w:color="auto" w:frame="1"/>
          <w:lang w:eastAsia="en-GB"/>
        </w:rPr>
        <w:t>The children are then taught </w:t>
      </w:r>
      <w:r w:rsidRPr="003B0CD8">
        <w:rPr>
          <w:rFonts w:ascii="Comic Sans MS" w:eastAsia="Times New Roman" w:hAnsi="Comic Sans MS" w:cs="Lucida Sans Unicode"/>
          <w:b/>
          <w:bCs/>
          <w:color w:val="1B1B1B"/>
          <w:sz w:val="24"/>
          <w:szCs w:val="24"/>
          <w:bdr w:val="none" w:sz="0" w:space="0" w:color="auto" w:frame="1"/>
          <w:lang w:eastAsia="en-GB"/>
        </w:rPr>
        <w:t>Set 2 Sounds </w:t>
      </w:r>
      <w:r w:rsidRPr="003B0CD8">
        <w:rPr>
          <w:rFonts w:ascii="Comic Sans MS" w:eastAsia="Times New Roman" w:hAnsi="Comic Sans MS" w:cs="Lucida Sans Unicode"/>
          <w:color w:val="1B1B1B"/>
          <w:sz w:val="24"/>
          <w:szCs w:val="24"/>
          <w:bdr w:val="none" w:sz="0" w:space="0" w:color="auto" w:frame="1"/>
          <w:lang w:eastAsia="en-GB"/>
        </w:rPr>
        <w:t>- the long vowels. When they are very confident with all of set 1 and 2 they are taught </w:t>
      </w:r>
      <w:r w:rsidRPr="003B0CD8">
        <w:rPr>
          <w:rFonts w:ascii="Comic Sans MS" w:eastAsia="Times New Roman" w:hAnsi="Comic Sans MS" w:cs="Lucida Sans Unicode"/>
          <w:b/>
          <w:bCs/>
          <w:color w:val="1B1B1B"/>
          <w:sz w:val="24"/>
          <w:szCs w:val="24"/>
          <w:bdr w:val="none" w:sz="0" w:space="0" w:color="auto" w:frame="1"/>
          <w:lang w:eastAsia="en-GB"/>
        </w:rPr>
        <w:t>Set 3 Sounds.</w:t>
      </w:r>
    </w:p>
    <w:p w14:paraId="63E5A9B8" w14:textId="77777777" w:rsidR="003B0CD8" w:rsidRPr="003B0CD8" w:rsidRDefault="003B0CD8" w:rsidP="003B0CD8">
      <w:pPr>
        <w:spacing w:after="0" w:line="240" w:lineRule="auto"/>
        <w:textAlignment w:val="top"/>
        <w:rPr>
          <w:rFonts w:ascii="Comic Sans MS" w:eastAsia="Times New Roman" w:hAnsi="Comic Sans MS" w:cs="Lucida Sans Unicode"/>
          <w:color w:val="1B1B1B"/>
          <w:sz w:val="24"/>
          <w:szCs w:val="24"/>
          <w:lang w:eastAsia="en-GB"/>
        </w:rPr>
      </w:pPr>
      <w:r w:rsidRPr="003B0CD8">
        <w:rPr>
          <w:rFonts w:ascii="Comic Sans MS" w:eastAsia="Times New Roman" w:hAnsi="Comic Sans MS" w:cs="Lucida Sans Unicode"/>
          <w:color w:val="1B1B1B"/>
          <w:sz w:val="24"/>
          <w:szCs w:val="24"/>
          <w:lang w:eastAsia="en-GB"/>
        </w:rPr>
        <w:t> </w:t>
      </w:r>
    </w:p>
    <w:tbl>
      <w:tblPr>
        <w:tblW w:w="743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9"/>
        <w:gridCol w:w="2282"/>
        <w:gridCol w:w="1823"/>
        <w:gridCol w:w="1763"/>
      </w:tblGrid>
      <w:tr w:rsidR="003B0CD8" w:rsidRPr="003B0CD8" w14:paraId="0096C3DF" w14:textId="77777777" w:rsidTr="003B0CD8">
        <w:trPr>
          <w:trHeight w:val="572"/>
        </w:trPr>
        <w:tc>
          <w:tcPr>
            <w:tcW w:w="1569" w:type="dxa"/>
            <w:tcBorders>
              <w:top w:val="outset" w:sz="6" w:space="0" w:color="auto"/>
              <w:left w:val="outset" w:sz="6" w:space="0" w:color="auto"/>
              <w:bottom w:val="outset" w:sz="6" w:space="0" w:color="auto"/>
              <w:right w:val="outset" w:sz="6" w:space="0" w:color="auto"/>
            </w:tcBorders>
            <w:vAlign w:val="center"/>
            <w:hideMark/>
          </w:tcPr>
          <w:p w14:paraId="7CACDDBE"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bdr w:val="none" w:sz="0" w:space="0" w:color="auto" w:frame="1"/>
                <w:lang w:eastAsia="en-GB"/>
              </w:rPr>
              <w:t>Long  vowel sound</w:t>
            </w:r>
          </w:p>
        </w:tc>
        <w:tc>
          <w:tcPr>
            <w:tcW w:w="2282" w:type="dxa"/>
            <w:tcBorders>
              <w:top w:val="outset" w:sz="6" w:space="0" w:color="auto"/>
              <w:left w:val="outset" w:sz="6" w:space="0" w:color="auto"/>
              <w:bottom w:val="outset" w:sz="6" w:space="0" w:color="auto"/>
              <w:right w:val="outset" w:sz="6" w:space="0" w:color="auto"/>
            </w:tcBorders>
            <w:vAlign w:val="center"/>
            <w:hideMark/>
          </w:tcPr>
          <w:p w14:paraId="0EC3C36E"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b/>
                <w:bCs/>
                <w:color w:val="FF0000"/>
                <w:szCs w:val="24"/>
                <w:bdr w:val="none" w:sz="0" w:space="0" w:color="auto" w:frame="1"/>
                <w:lang w:eastAsia="en-GB"/>
              </w:rPr>
              <w:t>Set 2 Speed Sound cards</w:t>
            </w:r>
          </w:p>
          <w:p w14:paraId="072CFAC0" w14:textId="77777777" w:rsidR="003B0CD8" w:rsidRPr="003B0CD8" w:rsidRDefault="003B0CD8" w:rsidP="003B0CD8">
            <w:pPr>
              <w:spacing w:after="0" w:line="240" w:lineRule="auto"/>
              <w:textAlignment w:val="top"/>
              <w:outlineLvl w:val="2"/>
              <w:rPr>
                <w:rFonts w:ascii="Comic Sans MS" w:eastAsia="Times New Roman" w:hAnsi="Comic Sans MS" w:cs="Times New Roman"/>
                <w:b/>
                <w:bCs/>
                <w:szCs w:val="27"/>
                <w:lang w:eastAsia="en-GB"/>
              </w:rPr>
            </w:pPr>
          </w:p>
        </w:tc>
        <w:tc>
          <w:tcPr>
            <w:tcW w:w="3586" w:type="dxa"/>
            <w:gridSpan w:val="2"/>
            <w:tcBorders>
              <w:top w:val="outset" w:sz="6" w:space="0" w:color="auto"/>
              <w:left w:val="outset" w:sz="6" w:space="0" w:color="auto"/>
              <w:bottom w:val="outset" w:sz="6" w:space="0" w:color="auto"/>
              <w:right w:val="outset" w:sz="6" w:space="0" w:color="auto"/>
            </w:tcBorders>
            <w:vAlign w:val="center"/>
            <w:hideMark/>
          </w:tcPr>
          <w:p w14:paraId="639C5C88"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b/>
                <w:bCs/>
                <w:color w:val="FF0000"/>
                <w:szCs w:val="24"/>
                <w:bdr w:val="none" w:sz="0" w:space="0" w:color="auto" w:frame="1"/>
                <w:lang w:eastAsia="en-GB"/>
              </w:rPr>
              <w:t>Set 3 Speed Sound cards</w:t>
            </w:r>
          </w:p>
        </w:tc>
      </w:tr>
      <w:tr w:rsidR="003B0CD8" w:rsidRPr="003B0CD8" w14:paraId="5F4962D8" w14:textId="77777777" w:rsidTr="003B0CD8">
        <w:trPr>
          <w:trHeight w:val="275"/>
        </w:trPr>
        <w:tc>
          <w:tcPr>
            <w:tcW w:w="1569" w:type="dxa"/>
            <w:tcBorders>
              <w:top w:val="outset" w:sz="6" w:space="0" w:color="auto"/>
              <w:left w:val="outset" w:sz="6" w:space="0" w:color="auto"/>
              <w:bottom w:val="outset" w:sz="6" w:space="0" w:color="auto"/>
              <w:right w:val="outset" w:sz="6" w:space="0" w:color="auto"/>
            </w:tcBorders>
            <w:vAlign w:val="center"/>
            <w:hideMark/>
          </w:tcPr>
          <w:p w14:paraId="32E4FC28"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bdr w:val="none" w:sz="0" w:space="0" w:color="auto" w:frame="1"/>
                <w:lang w:eastAsia="en-GB"/>
              </w:rPr>
              <w:t>ay</w:t>
            </w:r>
          </w:p>
        </w:tc>
        <w:tc>
          <w:tcPr>
            <w:tcW w:w="2282" w:type="dxa"/>
            <w:tcBorders>
              <w:top w:val="outset" w:sz="6" w:space="0" w:color="auto"/>
              <w:left w:val="outset" w:sz="6" w:space="0" w:color="auto"/>
              <w:bottom w:val="outset" w:sz="6" w:space="0" w:color="auto"/>
              <w:right w:val="outset" w:sz="6" w:space="0" w:color="auto"/>
            </w:tcBorders>
            <w:vAlign w:val="center"/>
            <w:hideMark/>
          </w:tcPr>
          <w:p w14:paraId="15AA6293"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proofErr w:type="spellStart"/>
            <w:r w:rsidRPr="003B0CD8">
              <w:rPr>
                <w:rFonts w:ascii="Comic Sans MS" w:eastAsia="Times New Roman" w:hAnsi="Comic Sans MS" w:cs="Times New Roman"/>
                <w:szCs w:val="24"/>
                <w:bdr w:val="none" w:sz="0" w:space="0" w:color="auto" w:frame="1"/>
                <w:lang w:eastAsia="en-GB"/>
              </w:rPr>
              <w:t>ay</w:t>
            </w:r>
            <w:proofErr w:type="spellEnd"/>
            <w:r w:rsidRPr="003B0CD8">
              <w:rPr>
                <w:rFonts w:ascii="Comic Sans MS" w:eastAsia="Times New Roman" w:hAnsi="Comic Sans MS" w:cs="Times New Roman"/>
                <w:szCs w:val="24"/>
                <w:bdr w:val="none" w:sz="0" w:space="0" w:color="auto" w:frame="1"/>
                <w:lang w:eastAsia="en-GB"/>
              </w:rPr>
              <w:t>: may I play</w:t>
            </w:r>
          </w:p>
        </w:tc>
        <w:tc>
          <w:tcPr>
            <w:tcW w:w="1823" w:type="dxa"/>
            <w:tcBorders>
              <w:top w:val="outset" w:sz="6" w:space="0" w:color="auto"/>
              <w:left w:val="outset" w:sz="6" w:space="0" w:color="auto"/>
              <w:bottom w:val="outset" w:sz="6" w:space="0" w:color="auto"/>
              <w:right w:val="outset" w:sz="6" w:space="0" w:color="auto"/>
            </w:tcBorders>
            <w:vAlign w:val="center"/>
            <w:hideMark/>
          </w:tcPr>
          <w:p w14:paraId="449470CA"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bdr w:val="none" w:sz="0" w:space="0" w:color="auto" w:frame="1"/>
                <w:lang w:eastAsia="en-GB"/>
              </w:rPr>
              <w:t>a-e: make a cake</w:t>
            </w:r>
          </w:p>
        </w:tc>
        <w:tc>
          <w:tcPr>
            <w:tcW w:w="1763" w:type="dxa"/>
            <w:tcBorders>
              <w:top w:val="outset" w:sz="6" w:space="0" w:color="auto"/>
              <w:left w:val="outset" w:sz="6" w:space="0" w:color="auto"/>
              <w:bottom w:val="outset" w:sz="6" w:space="0" w:color="auto"/>
              <w:right w:val="outset" w:sz="6" w:space="0" w:color="auto"/>
            </w:tcBorders>
            <w:vAlign w:val="center"/>
            <w:hideMark/>
          </w:tcPr>
          <w:p w14:paraId="0DB7CD3D"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bdr w:val="none" w:sz="0" w:space="0" w:color="auto" w:frame="1"/>
                <w:lang w:eastAsia="en-GB"/>
              </w:rPr>
              <w:t>ai: snail in the rain</w:t>
            </w:r>
          </w:p>
        </w:tc>
      </w:tr>
      <w:tr w:rsidR="003B0CD8" w:rsidRPr="003B0CD8" w14:paraId="564ED22C" w14:textId="77777777" w:rsidTr="003B0CD8">
        <w:trPr>
          <w:trHeight w:val="275"/>
        </w:trPr>
        <w:tc>
          <w:tcPr>
            <w:tcW w:w="1569" w:type="dxa"/>
            <w:tcBorders>
              <w:top w:val="outset" w:sz="6" w:space="0" w:color="auto"/>
              <w:left w:val="outset" w:sz="6" w:space="0" w:color="auto"/>
              <w:bottom w:val="outset" w:sz="6" w:space="0" w:color="auto"/>
              <w:right w:val="outset" w:sz="6" w:space="0" w:color="auto"/>
            </w:tcBorders>
            <w:vAlign w:val="center"/>
            <w:hideMark/>
          </w:tcPr>
          <w:p w14:paraId="1D61CF77"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proofErr w:type="spellStart"/>
            <w:r w:rsidRPr="003B0CD8">
              <w:rPr>
                <w:rFonts w:ascii="Comic Sans MS" w:eastAsia="Times New Roman" w:hAnsi="Comic Sans MS" w:cs="Times New Roman"/>
                <w:szCs w:val="24"/>
                <w:bdr w:val="none" w:sz="0" w:space="0" w:color="auto" w:frame="1"/>
                <w:lang w:eastAsia="en-GB"/>
              </w:rPr>
              <w:t>ee</w:t>
            </w:r>
            <w:proofErr w:type="spellEnd"/>
          </w:p>
        </w:tc>
        <w:tc>
          <w:tcPr>
            <w:tcW w:w="2282" w:type="dxa"/>
            <w:tcBorders>
              <w:top w:val="outset" w:sz="6" w:space="0" w:color="auto"/>
              <w:left w:val="outset" w:sz="6" w:space="0" w:color="auto"/>
              <w:bottom w:val="outset" w:sz="6" w:space="0" w:color="auto"/>
              <w:right w:val="outset" w:sz="6" w:space="0" w:color="auto"/>
            </w:tcBorders>
            <w:vAlign w:val="center"/>
            <w:hideMark/>
          </w:tcPr>
          <w:p w14:paraId="4C60B749"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proofErr w:type="spellStart"/>
            <w:r w:rsidRPr="003B0CD8">
              <w:rPr>
                <w:rFonts w:ascii="Comic Sans MS" w:eastAsia="Times New Roman" w:hAnsi="Comic Sans MS" w:cs="Times New Roman"/>
                <w:szCs w:val="24"/>
                <w:bdr w:val="none" w:sz="0" w:space="0" w:color="auto" w:frame="1"/>
                <w:lang w:eastAsia="en-GB"/>
              </w:rPr>
              <w:t>ee</w:t>
            </w:r>
            <w:proofErr w:type="spellEnd"/>
            <w:r w:rsidRPr="003B0CD8">
              <w:rPr>
                <w:rFonts w:ascii="Comic Sans MS" w:eastAsia="Times New Roman" w:hAnsi="Comic Sans MS" w:cs="Times New Roman"/>
                <w:szCs w:val="24"/>
                <w:bdr w:val="none" w:sz="0" w:space="0" w:color="auto" w:frame="1"/>
                <w:lang w:eastAsia="en-GB"/>
              </w:rPr>
              <w:t>: what can you see</w:t>
            </w:r>
          </w:p>
        </w:tc>
        <w:tc>
          <w:tcPr>
            <w:tcW w:w="1823" w:type="dxa"/>
            <w:tcBorders>
              <w:top w:val="outset" w:sz="6" w:space="0" w:color="auto"/>
              <w:left w:val="outset" w:sz="6" w:space="0" w:color="auto"/>
              <w:bottom w:val="outset" w:sz="6" w:space="0" w:color="auto"/>
              <w:right w:val="outset" w:sz="6" w:space="0" w:color="auto"/>
            </w:tcBorders>
            <w:vAlign w:val="center"/>
            <w:hideMark/>
          </w:tcPr>
          <w:p w14:paraId="3564480F"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proofErr w:type="spellStart"/>
            <w:r w:rsidRPr="003B0CD8">
              <w:rPr>
                <w:rFonts w:ascii="Comic Sans MS" w:eastAsia="Times New Roman" w:hAnsi="Comic Sans MS" w:cs="Times New Roman"/>
                <w:szCs w:val="24"/>
                <w:bdr w:val="none" w:sz="0" w:space="0" w:color="auto" w:frame="1"/>
                <w:lang w:eastAsia="en-GB"/>
              </w:rPr>
              <w:t>ea</w:t>
            </w:r>
            <w:proofErr w:type="spellEnd"/>
            <w:r w:rsidRPr="003B0CD8">
              <w:rPr>
                <w:rFonts w:ascii="Comic Sans MS" w:eastAsia="Times New Roman" w:hAnsi="Comic Sans MS" w:cs="Times New Roman"/>
                <w:szCs w:val="24"/>
                <w:bdr w:val="none" w:sz="0" w:space="0" w:color="auto" w:frame="1"/>
                <w:lang w:eastAsia="en-GB"/>
              </w:rPr>
              <w:t>: cup of tea</w:t>
            </w:r>
          </w:p>
        </w:tc>
        <w:tc>
          <w:tcPr>
            <w:tcW w:w="1763" w:type="dxa"/>
            <w:tcBorders>
              <w:top w:val="outset" w:sz="6" w:space="0" w:color="auto"/>
              <w:left w:val="outset" w:sz="6" w:space="0" w:color="auto"/>
              <w:bottom w:val="outset" w:sz="6" w:space="0" w:color="auto"/>
              <w:right w:val="outset" w:sz="6" w:space="0" w:color="auto"/>
            </w:tcBorders>
            <w:vAlign w:val="center"/>
            <w:hideMark/>
          </w:tcPr>
          <w:p w14:paraId="632D2770"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bdr w:val="none" w:sz="0" w:space="0" w:color="auto" w:frame="1"/>
                <w:lang w:eastAsia="en-GB"/>
              </w:rPr>
              <w:t>e: he me we she be</w:t>
            </w:r>
          </w:p>
        </w:tc>
      </w:tr>
      <w:tr w:rsidR="003B0CD8" w:rsidRPr="003B0CD8" w14:paraId="02AF93F2" w14:textId="77777777" w:rsidTr="003B0CD8">
        <w:trPr>
          <w:trHeight w:val="254"/>
        </w:trPr>
        <w:tc>
          <w:tcPr>
            <w:tcW w:w="1569" w:type="dxa"/>
            <w:tcBorders>
              <w:top w:val="outset" w:sz="6" w:space="0" w:color="auto"/>
              <w:left w:val="outset" w:sz="6" w:space="0" w:color="auto"/>
              <w:bottom w:val="outset" w:sz="6" w:space="0" w:color="auto"/>
              <w:right w:val="outset" w:sz="6" w:space="0" w:color="auto"/>
            </w:tcBorders>
            <w:vAlign w:val="center"/>
            <w:hideMark/>
          </w:tcPr>
          <w:p w14:paraId="28E1BDB3"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proofErr w:type="spellStart"/>
            <w:r w:rsidRPr="003B0CD8">
              <w:rPr>
                <w:rFonts w:ascii="Comic Sans MS" w:eastAsia="Times New Roman" w:hAnsi="Comic Sans MS" w:cs="Times New Roman"/>
                <w:szCs w:val="24"/>
                <w:bdr w:val="none" w:sz="0" w:space="0" w:color="auto" w:frame="1"/>
                <w:lang w:eastAsia="en-GB"/>
              </w:rPr>
              <w:t>igh</w:t>
            </w:r>
            <w:proofErr w:type="spellEnd"/>
          </w:p>
        </w:tc>
        <w:tc>
          <w:tcPr>
            <w:tcW w:w="2282" w:type="dxa"/>
            <w:tcBorders>
              <w:top w:val="outset" w:sz="6" w:space="0" w:color="auto"/>
              <w:left w:val="outset" w:sz="6" w:space="0" w:color="auto"/>
              <w:bottom w:val="outset" w:sz="6" w:space="0" w:color="auto"/>
              <w:right w:val="outset" w:sz="6" w:space="0" w:color="auto"/>
            </w:tcBorders>
            <w:vAlign w:val="center"/>
            <w:hideMark/>
          </w:tcPr>
          <w:p w14:paraId="77373C17"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proofErr w:type="spellStart"/>
            <w:r w:rsidRPr="003B0CD8">
              <w:rPr>
                <w:rFonts w:ascii="Comic Sans MS" w:eastAsia="Times New Roman" w:hAnsi="Comic Sans MS" w:cs="Times New Roman"/>
                <w:szCs w:val="24"/>
                <w:bdr w:val="none" w:sz="0" w:space="0" w:color="auto" w:frame="1"/>
                <w:lang w:eastAsia="en-GB"/>
              </w:rPr>
              <w:t>igh</w:t>
            </w:r>
            <w:proofErr w:type="spellEnd"/>
            <w:r w:rsidRPr="003B0CD8">
              <w:rPr>
                <w:rFonts w:ascii="Comic Sans MS" w:eastAsia="Times New Roman" w:hAnsi="Comic Sans MS" w:cs="Times New Roman"/>
                <w:szCs w:val="24"/>
                <w:bdr w:val="none" w:sz="0" w:space="0" w:color="auto" w:frame="1"/>
                <w:lang w:eastAsia="en-GB"/>
              </w:rPr>
              <w:t>: fly high</w:t>
            </w:r>
          </w:p>
        </w:tc>
        <w:tc>
          <w:tcPr>
            <w:tcW w:w="3586" w:type="dxa"/>
            <w:gridSpan w:val="2"/>
            <w:tcBorders>
              <w:top w:val="outset" w:sz="6" w:space="0" w:color="auto"/>
              <w:left w:val="outset" w:sz="6" w:space="0" w:color="auto"/>
              <w:bottom w:val="outset" w:sz="6" w:space="0" w:color="auto"/>
              <w:right w:val="outset" w:sz="6" w:space="0" w:color="auto"/>
            </w:tcBorders>
            <w:vAlign w:val="center"/>
            <w:hideMark/>
          </w:tcPr>
          <w:p w14:paraId="1D0923D0"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proofErr w:type="spellStart"/>
            <w:r w:rsidRPr="003B0CD8">
              <w:rPr>
                <w:rFonts w:ascii="Comic Sans MS" w:eastAsia="Times New Roman" w:hAnsi="Comic Sans MS" w:cs="Times New Roman"/>
                <w:szCs w:val="24"/>
                <w:bdr w:val="none" w:sz="0" w:space="0" w:color="auto" w:frame="1"/>
                <w:lang w:eastAsia="en-GB"/>
              </w:rPr>
              <w:t>i</w:t>
            </w:r>
            <w:proofErr w:type="spellEnd"/>
            <w:r w:rsidRPr="003B0CD8">
              <w:rPr>
                <w:rFonts w:ascii="Comic Sans MS" w:eastAsia="Times New Roman" w:hAnsi="Comic Sans MS" w:cs="Times New Roman"/>
                <w:szCs w:val="24"/>
                <w:bdr w:val="none" w:sz="0" w:space="0" w:color="auto" w:frame="1"/>
                <w:lang w:eastAsia="en-GB"/>
              </w:rPr>
              <w:t>-e: nice smile</w:t>
            </w:r>
          </w:p>
        </w:tc>
      </w:tr>
      <w:tr w:rsidR="003B0CD8" w:rsidRPr="003B0CD8" w14:paraId="2426DF51" w14:textId="77777777" w:rsidTr="003B0CD8">
        <w:trPr>
          <w:trHeight w:val="275"/>
        </w:trPr>
        <w:tc>
          <w:tcPr>
            <w:tcW w:w="1569" w:type="dxa"/>
            <w:tcBorders>
              <w:top w:val="outset" w:sz="6" w:space="0" w:color="auto"/>
              <w:left w:val="outset" w:sz="6" w:space="0" w:color="auto"/>
              <w:bottom w:val="outset" w:sz="6" w:space="0" w:color="auto"/>
              <w:right w:val="outset" w:sz="6" w:space="0" w:color="auto"/>
            </w:tcBorders>
            <w:vAlign w:val="center"/>
            <w:hideMark/>
          </w:tcPr>
          <w:p w14:paraId="24CB52EE"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bdr w:val="none" w:sz="0" w:space="0" w:color="auto" w:frame="1"/>
                <w:lang w:eastAsia="en-GB"/>
              </w:rPr>
              <w:t>ow</w:t>
            </w:r>
          </w:p>
        </w:tc>
        <w:tc>
          <w:tcPr>
            <w:tcW w:w="2282" w:type="dxa"/>
            <w:tcBorders>
              <w:top w:val="outset" w:sz="6" w:space="0" w:color="auto"/>
              <w:left w:val="outset" w:sz="6" w:space="0" w:color="auto"/>
              <w:bottom w:val="outset" w:sz="6" w:space="0" w:color="auto"/>
              <w:right w:val="outset" w:sz="6" w:space="0" w:color="auto"/>
            </w:tcBorders>
            <w:vAlign w:val="center"/>
            <w:hideMark/>
          </w:tcPr>
          <w:p w14:paraId="273927CA"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bdr w:val="none" w:sz="0" w:space="0" w:color="auto" w:frame="1"/>
                <w:lang w:eastAsia="en-GB"/>
              </w:rPr>
              <w:t>ow: blow the snow</w:t>
            </w:r>
          </w:p>
        </w:tc>
        <w:tc>
          <w:tcPr>
            <w:tcW w:w="1823" w:type="dxa"/>
            <w:tcBorders>
              <w:top w:val="outset" w:sz="6" w:space="0" w:color="auto"/>
              <w:left w:val="outset" w:sz="6" w:space="0" w:color="auto"/>
              <w:bottom w:val="outset" w:sz="6" w:space="0" w:color="auto"/>
              <w:right w:val="outset" w:sz="6" w:space="0" w:color="auto"/>
            </w:tcBorders>
            <w:vAlign w:val="center"/>
            <w:hideMark/>
          </w:tcPr>
          <w:p w14:paraId="56B84B1F"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bdr w:val="none" w:sz="0" w:space="0" w:color="auto" w:frame="1"/>
                <w:lang w:eastAsia="en-GB"/>
              </w:rPr>
              <w:t>o-e: phone home</w:t>
            </w:r>
          </w:p>
        </w:tc>
        <w:tc>
          <w:tcPr>
            <w:tcW w:w="1763" w:type="dxa"/>
            <w:tcBorders>
              <w:top w:val="outset" w:sz="6" w:space="0" w:color="auto"/>
              <w:left w:val="outset" w:sz="6" w:space="0" w:color="auto"/>
              <w:bottom w:val="outset" w:sz="6" w:space="0" w:color="auto"/>
              <w:right w:val="outset" w:sz="6" w:space="0" w:color="auto"/>
            </w:tcBorders>
            <w:vAlign w:val="center"/>
            <w:hideMark/>
          </w:tcPr>
          <w:p w14:paraId="7726BCD3"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proofErr w:type="spellStart"/>
            <w:r w:rsidRPr="003B0CD8">
              <w:rPr>
                <w:rFonts w:ascii="Comic Sans MS" w:eastAsia="Times New Roman" w:hAnsi="Comic Sans MS" w:cs="Times New Roman"/>
                <w:szCs w:val="24"/>
                <w:bdr w:val="none" w:sz="0" w:space="0" w:color="auto" w:frame="1"/>
                <w:lang w:eastAsia="en-GB"/>
              </w:rPr>
              <w:t>ao</w:t>
            </w:r>
            <w:proofErr w:type="spellEnd"/>
            <w:r w:rsidRPr="003B0CD8">
              <w:rPr>
                <w:rFonts w:ascii="Comic Sans MS" w:eastAsia="Times New Roman" w:hAnsi="Comic Sans MS" w:cs="Times New Roman"/>
                <w:szCs w:val="24"/>
                <w:bdr w:val="none" w:sz="0" w:space="0" w:color="auto" w:frame="1"/>
                <w:lang w:eastAsia="en-GB"/>
              </w:rPr>
              <w:t>: goat in a boat</w:t>
            </w:r>
          </w:p>
        </w:tc>
      </w:tr>
      <w:tr w:rsidR="003B0CD8" w:rsidRPr="003B0CD8" w14:paraId="224545D4" w14:textId="77777777" w:rsidTr="003B0CD8">
        <w:trPr>
          <w:trHeight w:val="275"/>
        </w:trPr>
        <w:tc>
          <w:tcPr>
            <w:tcW w:w="1569" w:type="dxa"/>
            <w:tcBorders>
              <w:top w:val="outset" w:sz="6" w:space="0" w:color="auto"/>
              <w:left w:val="outset" w:sz="6" w:space="0" w:color="auto"/>
              <w:bottom w:val="outset" w:sz="6" w:space="0" w:color="auto"/>
              <w:right w:val="outset" w:sz="6" w:space="0" w:color="auto"/>
            </w:tcBorders>
            <w:vAlign w:val="center"/>
            <w:hideMark/>
          </w:tcPr>
          <w:p w14:paraId="0251F93A"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proofErr w:type="spellStart"/>
            <w:r w:rsidRPr="003B0CD8">
              <w:rPr>
                <w:rFonts w:ascii="Comic Sans MS" w:eastAsia="Times New Roman" w:hAnsi="Comic Sans MS" w:cs="Times New Roman"/>
                <w:szCs w:val="24"/>
                <w:bdr w:val="none" w:sz="0" w:space="0" w:color="auto" w:frame="1"/>
                <w:lang w:eastAsia="en-GB"/>
              </w:rPr>
              <w:t>oo</w:t>
            </w:r>
            <w:proofErr w:type="spellEnd"/>
          </w:p>
        </w:tc>
        <w:tc>
          <w:tcPr>
            <w:tcW w:w="2282" w:type="dxa"/>
            <w:tcBorders>
              <w:top w:val="outset" w:sz="6" w:space="0" w:color="auto"/>
              <w:left w:val="outset" w:sz="6" w:space="0" w:color="auto"/>
              <w:bottom w:val="outset" w:sz="6" w:space="0" w:color="auto"/>
              <w:right w:val="outset" w:sz="6" w:space="0" w:color="auto"/>
            </w:tcBorders>
            <w:vAlign w:val="center"/>
            <w:hideMark/>
          </w:tcPr>
          <w:p w14:paraId="1DD2CE89"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proofErr w:type="spellStart"/>
            <w:r w:rsidRPr="003B0CD8">
              <w:rPr>
                <w:rFonts w:ascii="Comic Sans MS" w:eastAsia="Times New Roman" w:hAnsi="Comic Sans MS" w:cs="Times New Roman"/>
                <w:szCs w:val="24"/>
                <w:bdr w:val="none" w:sz="0" w:space="0" w:color="auto" w:frame="1"/>
                <w:lang w:eastAsia="en-GB"/>
              </w:rPr>
              <w:t>oo</w:t>
            </w:r>
            <w:proofErr w:type="spellEnd"/>
            <w:r w:rsidRPr="003B0CD8">
              <w:rPr>
                <w:rFonts w:ascii="Comic Sans MS" w:eastAsia="Times New Roman" w:hAnsi="Comic Sans MS" w:cs="Times New Roman"/>
                <w:szCs w:val="24"/>
                <w:bdr w:val="none" w:sz="0" w:space="0" w:color="auto" w:frame="1"/>
                <w:lang w:eastAsia="en-GB"/>
              </w:rPr>
              <w:t>: poo at the zoo</w:t>
            </w:r>
          </w:p>
        </w:tc>
        <w:tc>
          <w:tcPr>
            <w:tcW w:w="1823" w:type="dxa"/>
            <w:tcBorders>
              <w:top w:val="outset" w:sz="6" w:space="0" w:color="auto"/>
              <w:left w:val="outset" w:sz="6" w:space="0" w:color="auto"/>
              <w:bottom w:val="outset" w:sz="6" w:space="0" w:color="auto"/>
              <w:right w:val="outset" w:sz="6" w:space="0" w:color="auto"/>
            </w:tcBorders>
            <w:vAlign w:val="center"/>
            <w:hideMark/>
          </w:tcPr>
          <w:p w14:paraId="3B4A148C"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bdr w:val="none" w:sz="0" w:space="0" w:color="auto" w:frame="1"/>
                <w:lang w:eastAsia="en-GB"/>
              </w:rPr>
              <w:t>u-e: huge brute</w:t>
            </w:r>
          </w:p>
        </w:tc>
        <w:tc>
          <w:tcPr>
            <w:tcW w:w="1763" w:type="dxa"/>
            <w:tcBorders>
              <w:top w:val="outset" w:sz="6" w:space="0" w:color="auto"/>
              <w:left w:val="outset" w:sz="6" w:space="0" w:color="auto"/>
              <w:bottom w:val="outset" w:sz="6" w:space="0" w:color="auto"/>
              <w:right w:val="outset" w:sz="6" w:space="0" w:color="auto"/>
            </w:tcBorders>
            <w:vAlign w:val="center"/>
            <w:hideMark/>
          </w:tcPr>
          <w:p w14:paraId="240300E0"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proofErr w:type="spellStart"/>
            <w:r w:rsidRPr="003B0CD8">
              <w:rPr>
                <w:rFonts w:ascii="Comic Sans MS" w:eastAsia="Times New Roman" w:hAnsi="Comic Sans MS" w:cs="Times New Roman"/>
                <w:szCs w:val="24"/>
                <w:bdr w:val="none" w:sz="0" w:space="0" w:color="auto" w:frame="1"/>
                <w:lang w:eastAsia="en-GB"/>
              </w:rPr>
              <w:t>ew</w:t>
            </w:r>
            <w:proofErr w:type="spellEnd"/>
            <w:r w:rsidRPr="003B0CD8">
              <w:rPr>
                <w:rFonts w:ascii="Comic Sans MS" w:eastAsia="Times New Roman" w:hAnsi="Comic Sans MS" w:cs="Times New Roman"/>
                <w:szCs w:val="24"/>
                <w:bdr w:val="none" w:sz="0" w:space="0" w:color="auto" w:frame="1"/>
                <w:lang w:eastAsia="en-GB"/>
              </w:rPr>
              <w:t>: chew the stew</w:t>
            </w:r>
          </w:p>
        </w:tc>
      </w:tr>
      <w:tr w:rsidR="003B0CD8" w:rsidRPr="003B0CD8" w14:paraId="496A309C" w14:textId="77777777" w:rsidTr="003B0CD8">
        <w:trPr>
          <w:trHeight w:val="254"/>
        </w:trPr>
        <w:tc>
          <w:tcPr>
            <w:tcW w:w="1569" w:type="dxa"/>
            <w:tcBorders>
              <w:top w:val="outset" w:sz="6" w:space="0" w:color="auto"/>
              <w:left w:val="outset" w:sz="6" w:space="0" w:color="auto"/>
              <w:bottom w:val="outset" w:sz="6" w:space="0" w:color="auto"/>
              <w:right w:val="outset" w:sz="6" w:space="0" w:color="auto"/>
            </w:tcBorders>
            <w:vAlign w:val="center"/>
            <w:hideMark/>
          </w:tcPr>
          <w:p w14:paraId="56948F2F"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proofErr w:type="spellStart"/>
            <w:r w:rsidRPr="003B0CD8">
              <w:rPr>
                <w:rFonts w:ascii="Comic Sans MS" w:eastAsia="Times New Roman" w:hAnsi="Comic Sans MS" w:cs="Times New Roman"/>
                <w:szCs w:val="24"/>
                <w:bdr w:val="none" w:sz="0" w:space="0" w:color="auto" w:frame="1"/>
                <w:lang w:eastAsia="en-GB"/>
              </w:rPr>
              <w:t>oo</w:t>
            </w:r>
            <w:proofErr w:type="spellEnd"/>
          </w:p>
        </w:tc>
        <w:tc>
          <w:tcPr>
            <w:tcW w:w="2282" w:type="dxa"/>
            <w:tcBorders>
              <w:top w:val="outset" w:sz="6" w:space="0" w:color="auto"/>
              <w:left w:val="outset" w:sz="6" w:space="0" w:color="auto"/>
              <w:bottom w:val="outset" w:sz="6" w:space="0" w:color="auto"/>
              <w:right w:val="outset" w:sz="6" w:space="0" w:color="auto"/>
            </w:tcBorders>
            <w:vAlign w:val="center"/>
            <w:hideMark/>
          </w:tcPr>
          <w:p w14:paraId="1C45EE9E"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proofErr w:type="spellStart"/>
            <w:r w:rsidRPr="003B0CD8">
              <w:rPr>
                <w:rFonts w:ascii="Comic Sans MS" w:eastAsia="Times New Roman" w:hAnsi="Comic Sans MS" w:cs="Times New Roman"/>
                <w:szCs w:val="24"/>
                <w:bdr w:val="none" w:sz="0" w:space="0" w:color="auto" w:frame="1"/>
                <w:lang w:eastAsia="en-GB"/>
              </w:rPr>
              <w:t>oo</w:t>
            </w:r>
            <w:proofErr w:type="spellEnd"/>
            <w:r w:rsidRPr="003B0CD8">
              <w:rPr>
                <w:rFonts w:ascii="Comic Sans MS" w:eastAsia="Times New Roman" w:hAnsi="Comic Sans MS" w:cs="Times New Roman"/>
                <w:szCs w:val="24"/>
                <w:bdr w:val="none" w:sz="0" w:space="0" w:color="auto" w:frame="1"/>
                <w:lang w:eastAsia="en-GB"/>
              </w:rPr>
              <w:t>: look at a book</w:t>
            </w:r>
          </w:p>
        </w:tc>
        <w:tc>
          <w:tcPr>
            <w:tcW w:w="1823" w:type="dxa"/>
            <w:tcBorders>
              <w:top w:val="outset" w:sz="6" w:space="0" w:color="auto"/>
              <w:left w:val="outset" w:sz="6" w:space="0" w:color="auto"/>
              <w:bottom w:val="outset" w:sz="6" w:space="0" w:color="auto"/>
              <w:right w:val="outset" w:sz="6" w:space="0" w:color="auto"/>
            </w:tcBorders>
            <w:vAlign w:val="center"/>
            <w:hideMark/>
          </w:tcPr>
          <w:p w14:paraId="41DFF67E"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lang w:eastAsia="en-GB"/>
              </w:rPr>
              <w:t> </w:t>
            </w:r>
          </w:p>
        </w:tc>
        <w:tc>
          <w:tcPr>
            <w:tcW w:w="1763" w:type="dxa"/>
            <w:tcBorders>
              <w:top w:val="outset" w:sz="6" w:space="0" w:color="auto"/>
              <w:left w:val="outset" w:sz="6" w:space="0" w:color="auto"/>
              <w:bottom w:val="outset" w:sz="6" w:space="0" w:color="auto"/>
              <w:right w:val="outset" w:sz="6" w:space="0" w:color="auto"/>
            </w:tcBorders>
            <w:vAlign w:val="center"/>
            <w:hideMark/>
          </w:tcPr>
          <w:p w14:paraId="48002A79"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lang w:eastAsia="en-GB"/>
              </w:rPr>
              <w:t> </w:t>
            </w:r>
          </w:p>
        </w:tc>
      </w:tr>
      <w:tr w:rsidR="003B0CD8" w:rsidRPr="003B0CD8" w14:paraId="6072FB55" w14:textId="77777777" w:rsidTr="003B0CD8">
        <w:trPr>
          <w:trHeight w:val="275"/>
        </w:trPr>
        <w:tc>
          <w:tcPr>
            <w:tcW w:w="1569" w:type="dxa"/>
            <w:tcBorders>
              <w:top w:val="outset" w:sz="6" w:space="0" w:color="auto"/>
              <w:left w:val="outset" w:sz="6" w:space="0" w:color="auto"/>
              <w:bottom w:val="outset" w:sz="6" w:space="0" w:color="auto"/>
              <w:right w:val="outset" w:sz="6" w:space="0" w:color="auto"/>
            </w:tcBorders>
            <w:vAlign w:val="center"/>
            <w:hideMark/>
          </w:tcPr>
          <w:p w14:paraId="09D7A38C"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proofErr w:type="spellStart"/>
            <w:r w:rsidRPr="003B0CD8">
              <w:rPr>
                <w:rFonts w:ascii="Comic Sans MS" w:eastAsia="Times New Roman" w:hAnsi="Comic Sans MS" w:cs="Times New Roman"/>
                <w:szCs w:val="24"/>
                <w:bdr w:val="none" w:sz="0" w:space="0" w:color="auto" w:frame="1"/>
                <w:lang w:eastAsia="en-GB"/>
              </w:rPr>
              <w:t>ar</w:t>
            </w:r>
            <w:proofErr w:type="spellEnd"/>
          </w:p>
        </w:tc>
        <w:tc>
          <w:tcPr>
            <w:tcW w:w="2282" w:type="dxa"/>
            <w:tcBorders>
              <w:top w:val="outset" w:sz="6" w:space="0" w:color="auto"/>
              <w:left w:val="outset" w:sz="6" w:space="0" w:color="auto"/>
              <w:bottom w:val="outset" w:sz="6" w:space="0" w:color="auto"/>
              <w:right w:val="outset" w:sz="6" w:space="0" w:color="auto"/>
            </w:tcBorders>
            <w:vAlign w:val="center"/>
            <w:hideMark/>
          </w:tcPr>
          <w:p w14:paraId="30A9E14A"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proofErr w:type="spellStart"/>
            <w:r w:rsidRPr="003B0CD8">
              <w:rPr>
                <w:rFonts w:ascii="Comic Sans MS" w:eastAsia="Times New Roman" w:hAnsi="Comic Sans MS" w:cs="Times New Roman"/>
                <w:szCs w:val="24"/>
                <w:bdr w:val="none" w:sz="0" w:space="0" w:color="auto" w:frame="1"/>
                <w:lang w:eastAsia="en-GB"/>
              </w:rPr>
              <w:t>ar</w:t>
            </w:r>
            <w:proofErr w:type="spellEnd"/>
            <w:r w:rsidRPr="003B0CD8">
              <w:rPr>
                <w:rFonts w:ascii="Comic Sans MS" w:eastAsia="Times New Roman" w:hAnsi="Comic Sans MS" w:cs="Times New Roman"/>
                <w:szCs w:val="24"/>
                <w:bdr w:val="none" w:sz="0" w:space="0" w:color="auto" w:frame="1"/>
                <w:lang w:eastAsia="en-GB"/>
              </w:rPr>
              <w:t>: start the car</w:t>
            </w:r>
          </w:p>
        </w:tc>
        <w:tc>
          <w:tcPr>
            <w:tcW w:w="1823" w:type="dxa"/>
            <w:tcBorders>
              <w:top w:val="outset" w:sz="6" w:space="0" w:color="auto"/>
              <w:left w:val="outset" w:sz="6" w:space="0" w:color="auto"/>
              <w:bottom w:val="outset" w:sz="6" w:space="0" w:color="auto"/>
              <w:right w:val="outset" w:sz="6" w:space="0" w:color="auto"/>
            </w:tcBorders>
            <w:vAlign w:val="center"/>
            <w:hideMark/>
          </w:tcPr>
          <w:p w14:paraId="0034ACE7"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lang w:eastAsia="en-GB"/>
              </w:rPr>
              <w:t> </w:t>
            </w:r>
          </w:p>
        </w:tc>
        <w:tc>
          <w:tcPr>
            <w:tcW w:w="1763" w:type="dxa"/>
            <w:tcBorders>
              <w:top w:val="outset" w:sz="6" w:space="0" w:color="auto"/>
              <w:left w:val="outset" w:sz="6" w:space="0" w:color="auto"/>
              <w:bottom w:val="outset" w:sz="6" w:space="0" w:color="auto"/>
              <w:right w:val="outset" w:sz="6" w:space="0" w:color="auto"/>
            </w:tcBorders>
            <w:vAlign w:val="center"/>
            <w:hideMark/>
          </w:tcPr>
          <w:p w14:paraId="7FD9C54C"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lang w:eastAsia="en-GB"/>
              </w:rPr>
              <w:t> </w:t>
            </w:r>
          </w:p>
        </w:tc>
      </w:tr>
      <w:tr w:rsidR="003B0CD8" w:rsidRPr="003B0CD8" w14:paraId="5C539D46" w14:textId="77777777" w:rsidTr="003B0CD8">
        <w:trPr>
          <w:trHeight w:val="275"/>
        </w:trPr>
        <w:tc>
          <w:tcPr>
            <w:tcW w:w="1569" w:type="dxa"/>
            <w:tcBorders>
              <w:top w:val="outset" w:sz="6" w:space="0" w:color="auto"/>
              <w:left w:val="outset" w:sz="6" w:space="0" w:color="auto"/>
              <w:bottom w:val="outset" w:sz="6" w:space="0" w:color="auto"/>
              <w:right w:val="outset" w:sz="6" w:space="0" w:color="auto"/>
            </w:tcBorders>
            <w:vAlign w:val="center"/>
            <w:hideMark/>
          </w:tcPr>
          <w:p w14:paraId="3620C45F"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bdr w:val="none" w:sz="0" w:space="0" w:color="auto" w:frame="1"/>
                <w:lang w:eastAsia="en-GB"/>
              </w:rPr>
              <w:t>or</w:t>
            </w:r>
          </w:p>
        </w:tc>
        <w:tc>
          <w:tcPr>
            <w:tcW w:w="2282" w:type="dxa"/>
            <w:tcBorders>
              <w:top w:val="outset" w:sz="6" w:space="0" w:color="auto"/>
              <w:left w:val="outset" w:sz="6" w:space="0" w:color="auto"/>
              <w:bottom w:val="outset" w:sz="6" w:space="0" w:color="auto"/>
              <w:right w:val="outset" w:sz="6" w:space="0" w:color="auto"/>
            </w:tcBorders>
            <w:vAlign w:val="center"/>
            <w:hideMark/>
          </w:tcPr>
          <w:p w14:paraId="221A37D8"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bdr w:val="none" w:sz="0" w:space="0" w:color="auto" w:frame="1"/>
                <w:lang w:eastAsia="en-GB"/>
              </w:rPr>
              <w:t>or: shut the door</w:t>
            </w:r>
          </w:p>
        </w:tc>
        <w:tc>
          <w:tcPr>
            <w:tcW w:w="1823" w:type="dxa"/>
            <w:tcBorders>
              <w:top w:val="outset" w:sz="6" w:space="0" w:color="auto"/>
              <w:left w:val="outset" w:sz="6" w:space="0" w:color="auto"/>
              <w:bottom w:val="outset" w:sz="6" w:space="0" w:color="auto"/>
              <w:right w:val="outset" w:sz="6" w:space="0" w:color="auto"/>
            </w:tcBorders>
            <w:vAlign w:val="center"/>
            <w:hideMark/>
          </w:tcPr>
          <w:p w14:paraId="62DD304F"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bdr w:val="none" w:sz="0" w:space="0" w:color="auto" w:frame="1"/>
                <w:lang w:eastAsia="en-GB"/>
              </w:rPr>
              <w:t>aw: yawn at dawn</w:t>
            </w:r>
          </w:p>
        </w:tc>
        <w:tc>
          <w:tcPr>
            <w:tcW w:w="1763" w:type="dxa"/>
            <w:tcBorders>
              <w:top w:val="outset" w:sz="6" w:space="0" w:color="auto"/>
              <w:left w:val="outset" w:sz="6" w:space="0" w:color="auto"/>
              <w:bottom w:val="outset" w:sz="6" w:space="0" w:color="auto"/>
              <w:right w:val="outset" w:sz="6" w:space="0" w:color="auto"/>
            </w:tcBorders>
            <w:vAlign w:val="center"/>
            <w:hideMark/>
          </w:tcPr>
          <w:p w14:paraId="5A93348B"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lang w:eastAsia="en-GB"/>
              </w:rPr>
              <w:t> </w:t>
            </w:r>
          </w:p>
        </w:tc>
      </w:tr>
      <w:tr w:rsidR="003B0CD8" w:rsidRPr="003B0CD8" w14:paraId="4CF7BF09" w14:textId="77777777" w:rsidTr="003B0CD8">
        <w:trPr>
          <w:trHeight w:val="254"/>
        </w:trPr>
        <w:tc>
          <w:tcPr>
            <w:tcW w:w="1569" w:type="dxa"/>
            <w:tcBorders>
              <w:top w:val="outset" w:sz="6" w:space="0" w:color="auto"/>
              <w:left w:val="outset" w:sz="6" w:space="0" w:color="auto"/>
              <w:bottom w:val="outset" w:sz="6" w:space="0" w:color="auto"/>
              <w:right w:val="outset" w:sz="6" w:space="0" w:color="auto"/>
            </w:tcBorders>
            <w:vAlign w:val="center"/>
            <w:hideMark/>
          </w:tcPr>
          <w:p w14:paraId="0EC56C09"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bdr w:val="none" w:sz="0" w:space="0" w:color="auto" w:frame="1"/>
                <w:lang w:eastAsia="en-GB"/>
              </w:rPr>
              <w:t>air</w:t>
            </w:r>
          </w:p>
        </w:tc>
        <w:tc>
          <w:tcPr>
            <w:tcW w:w="2282" w:type="dxa"/>
            <w:tcBorders>
              <w:top w:val="outset" w:sz="6" w:space="0" w:color="auto"/>
              <w:left w:val="outset" w:sz="6" w:space="0" w:color="auto"/>
              <w:bottom w:val="outset" w:sz="6" w:space="0" w:color="auto"/>
              <w:right w:val="outset" w:sz="6" w:space="0" w:color="auto"/>
            </w:tcBorders>
            <w:vAlign w:val="center"/>
            <w:hideMark/>
          </w:tcPr>
          <w:p w14:paraId="46CE546F"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bdr w:val="none" w:sz="0" w:space="0" w:color="auto" w:frame="1"/>
                <w:lang w:eastAsia="en-GB"/>
              </w:rPr>
              <w:t>air: that’s not fair</w:t>
            </w:r>
          </w:p>
        </w:tc>
        <w:tc>
          <w:tcPr>
            <w:tcW w:w="1823" w:type="dxa"/>
            <w:tcBorders>
              <w:top w:val="outset" w:sz="6" w:space="0" w:color="auto"/>
              <w:left w:val="outset" w:sz="6" w:space="0" w:color="auto"/>
              <w:bottom w:val="outset" w:sz="6" w:space="0" w:color="auto"/>
              <w:right w:val="outset" w:sz="6" w:space="0" w:color="auto"/>
            </w:tcBorders>
            <w:vAlign w:val="center"/>
            <w:hideMark/>
          </w:tcPr>
          <w:p w14:paraId="748A04E1"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bdr w:val="none" w:sz="0" w:space="0" w:color="auto" w:frame="1"/>
                <w:lang w:eastAsia="en-GB"/>
              </w:rPr>
              <w:t>are: share and care</w:t>
            </w:r>
          </w:p>
        </w:tc>
        <w:tc>
          <w:tcPr>
            <w:tcW w:w="1763" w:type="dxa"/>
            <w:tcBorders>
              <w:top w:val="outset" w:sz="6" w:space="0" w:color="auto"/>
              <w:left w:val="outset" w:sz="6" w:space="0" w:color="auto"/>
              <w:bottom w:val="outset" w:sz="6" w:space="0" w:color="auto"/>
              <w:right w:val="outset" w:sz="6" w:space="0" w:color="auto"/>
            </w:tcBorders>
            <w:vAlign w:val="center"/>
            <w:hideMark/>
          </w:tcPr>
          <w:p w14:paraId="6DEA34C8"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lang w:eastAsia="en-GB"/>
              </w:rPr>
              <w:t> </w:t>
            </w:r>
          </w:p>
        </w:tc>
      </w:tr>
      <w:tr w:rsidR="003B0CD8" w:rsidRPr="003B0CD8" w14:paraId="1631CF49" w14:textId="77777777" w:rsidTr="003B0CD8">
        <w:trPr>
          <w:trHeight w:val="275"/>
        </w:trPr>
        <w:tc>
          <w:tcPr>
            <w:tcW w:w="1569" w:type="dxa"/>
            <w:tcBorders>
              <w:top w:val="outset" w:sz="6" w:space="0" w:color="auto"/>
              <w:left w:val="outset" w:sz="6" w:space="0" w:color="auto"/>
              <w:bottom w:val="outset" w:sz="6" w:space="0" w:color="auto"/>
              <w:right w:val="outset" w:sz="6" w:space="0" w:color="auto"/>
            </w:tcBorders>
            <w:vAlign w:val="center"/>
            <w:hideMark/>
          </w:tcPr>
          <w:p w14:paraId="5768A924"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proofErr w:type="spellStart"/>
            <w:r w:rsidRPr="003B0CD8">
              <w:rPr>
                <w:rFonts w:ascii="Comic Sans MS" w:eastAsia="Times New Roman" w:hAnsi="Comic Sans MS" w:cs="Times New Roman"/>
                <w:szCs w:val="24"/>
                <w:bdr w:val="none" w:sz="0" w:space="0" w:color="auto" w:frame="1"/>
                <w:lang w:eastAsia="en-GB"/>
              </w:rPr>
              <w:t>ir</w:t>
            </w:r>
            <w:proofErr w:type="spellEnd"/>
          </w:p>
        </w:tc>
        <w:tc>
          <w:tcPr>
            <w:tcW w:w="2282" w:type="dxa"/>
            <w:tcBorders>
              <w:top w:val="outset" w:sz="6" w:space="0" w:color="auto"/>
              <w:left w:val="outset" w:sz="6" w:space="0" w:color="auto"/>
              <w:bottom w:val="outset" w:sz="6" w:space="0" w:color="auto"/>
              <w:right w:val="outset" w:sz="6" w:space="0" w:color="auto"/>
            </w:tcBorders>
            <w:vAlign w:val="center"/>
            <w:hideMark/>
          </w:tcPr>
          <w:p w14:paraId="652DA0FE"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proofErr w:type="spellStart"/>
            <w:r w:rsidRPr="003B0CD8">
              <w:rPr>
                <w:rFonts w:ascii="Comic Sans MS" w:eastAsia="Times New Roman" w:hAnsi="Comic Sans MS" w:cs="Times New Roman"/>
                <w:szCs w:val="24"/>
                <w:bdr w:val="none" w:sz="0" w:space="0" w:color="auto" w:frame="1"/>
                <w:lang w:eastAsia="en-GB"/>
              </w:rPr>
              <w:t>ir</w:t>
            </w:r>
            <w:proofErr w:type="spellEnd"/>
            <w:r w:rsidRPr="003B0CD8">
              <w:rPr>
                <w:rFonts w:ascii="Comic Sans MS" w:eastAsia="Times New Roman" w:hAnsi="Comic Sans MS" w:cs="Times New Roman"/>
                <w:szCs w:val="24"/>
                <w:bdr w:val="none" w:sz="0" w:space="0" w:color="auto" w:frame="1"/>
                <w:lang w:eastAsia="en-GB"/>
              </w:rPr>
              <w:t>: whirl and twirl</w:t>
            </w:r>
          </w:p>
        </w:tc>
        <w:tc>
          <w:tcPr>
            <w:tcW w:w="1823" w:type="dxa"/>
            <w:tcBorders>
              <w:top w:val="outset" w:sz="6" w:space="0" w:color="auto"/>
              <w:left w:val="outset" w:sz="6" w:space="0" w:color="auto"/>
              <w:bottom w:val="outset" w:sz="6" w:space="0" w:color="auto"/>
              <w:right w:val="outset" w:sz="6" w:space="0" w:color="auto"/>
            </w:tcBorders>
            <w:vAlign w:val="center"/>
            <w:hideMark/>
          </w:tcPr>
          <w:p w14:paraId="22862517"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proofErr w:type="spellStart"/>
            <w:r w:rsidRPr="003B0CD8">
              <w:rPr>
                <w:rFonts w:ascii="Comic Sans MS" w:eastAsia="Times New Roman" w:hAnsi="Comic Sans MS" w:cs="Times New Roman"/>
                <w:szCs w:val="24"/>
                <w:bdr w:val="none" w:sz="0" w:space="0" w:color="auto" w:frame="1"/>
                <w:lang w:eastAsia="en-GB"/>
              </w:rPr>
              <w:t>ur</w:t>
            </w:r>
            <w:proofErr w:type="spellEnd"/>
            <w:r w:rsidRPr="003B0CD8">
              <w:rPr>
                <w:rFonts w:ascii="Comic Sans MS" w:eastAsia="Times New Roman" w:hAnsi="Comic Sans MS" w:cs="Times New Roman"/>
                <w:szCs w:val="24"/>
                <w:bdr w:val="none" w:sz="0" w:space="0" w:color="auto" w:frame="1"/>
                <w:lang w:eastAsia="en-GB"/>
              </w:rPr>
              <w:t>: nurse for a purse</w:t>
            </w:r>
          </w:p>
        </w:tc>
        <w:tc>
          <w:tcPr>
            <w:tcW w:w="1763" w:type="dxa"/>
            <w:tcBorders>
              <w:top w:val="outset" w:sz="6" w:space="0" w:color="auto"/>
              <w:left w:val="outset" w:sz="6" w:space="0" w:color="auto"/>
              <w:bottom w:val="outset" w:sz="6" w:space="0" w:color="auto"/>
              <w:right w:val="outset" w:sz="6" w:space="0" w:color="auto"/>
            </w:tcBorders>
            <w:vAlign w:val="center"/>
            <w:hideMark/>
          </w:tcPr>
          <w:p w14:paraId="0F499DA7"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proofErr w:type="spellStart"/>
            <w:r w:rsidRPr="003B0CD8">
              <w:rPr>
                <w:rFonts w:ascii="Comic Sans MS" w:eastAsia="Times New Roman" w:hAnsi="Comic Sans MS" w:cs="Times New Roman"/>
                <w:szCs w:val="24"/>
                <w:bdr w:val="none" w:sz="0" w:space="0" w:color="auto" w:frame="1"/>
                <w:lang w:eastAsia="en-GB"/>
              </w:rPr>
              <w:t>er</w:t>
            </w:r>
            <w:proofErr w:type="spellEnd"/>
            <w:r w:rsidRPr="003B0CD8">
              <w:rPr>
                <w:rFonts w:ascii="Comic Sans MS" w:eastAsia="Times New Roman" w:hAnsi="Comic Sans MS" w:cs="Times New Roman"/>
                <w:szCs w:val="24"/>
                <w:bdr w:val="none" w:sz="0" w:space="0" w:color="auto" w:frame="1"/>
                <w:lang w:eastAsia="en-GB"/>
              </w:rPr>
              <w:t>: a better letter</w:t>
            </w:r>
          </w:p>
        </w:tc>
      </w:tr>
      <w:tr w:rsidR="003B0CD8" w:rsidRPr="003B0CD8" w14:paraId="4D99211A" w14:textId="77777777" w:rsidTr="003B0CD8">
        <w:trPr>
          <w:trHeight w:val="275"/>
        </w:trPr>
        <w:tc>
          <w:tcPr>
            <w:tcW w:w="1569" w:type="dxa"/>
            <w:tcBorders>
              <w:top w:val="outset" w:sz="6" w:space="0" w:color="auto"/>
              <w:left w:val="outset" w:sz="6" w:space="0" w:color="auto"/>
              <w:bottom w:val="outset" w:sz="6" w:space="0" w:color="auto"/>
              <w:right w:val="outset" w:sz="6" w:space="0" w:color="auto"/>
            </w:tcBorders>
            <w:vAlign w:val="center"/>
            <w:hideMark/>
          </w:tcPr>
          <w:p w14:paraId="0FE9DF2A"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proofErr w:type="spellStart"/>
            <w:r w:rsidRPr="003B0CD8">
              <w:rPr>
                <w:rFonts w:ascii="Comic Sans MS" w:eastAsia="Times New Roman" w:hAnsi="Comic Sans MS" w:cs="Times New Roman"/>
                <w:szCs w:val="24"/>
                <w:bdr w:val="none" w:sz="0" w:space="0" w:color="auto" w:frame="1"/>
                <w:lang w:eastAsia="en-GB"/>
              </w:rPr>
              <w:t>ou</w:t>
            </w:r>
            <w:proofErr w:type="spellEnd"/>
          </w:p>
        </w:tc>
        <w:tc>
          <w:tcPr>
            <w:tcW w:w="2282" w:type="dxa"/>
            <w:tcBorders>
              <w:top w:val="outset" w:sz="6" w:space="0" w:color="auto"/>
              <w:left w:val="outset" w:sz="6" w:space="0" w:color="auto"/>
              <w:bottom w:val="outset" w:sz="6" w:space="0" w:color="auto"/>
              <w:right w:val="outset" w:sz="6" w:space="0" w:color="auto"/>
            </w:tcBorders>
            <w:vAlign w:val="center"/>
            <w:hideMark/>
          </w:tcPr>
          <w:p w14:paraId="1A231837"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proofErr w:type="spellStart"/>
            <w:r w:rsidRPr="003B0CD8">
              <w:rPr>
                <w:rFonts w:ascii="Comic Sans MS" w:eastAsia="Times New Roman" w:hAnsi="Comic Sans MS" w:cs="Times New Roman"/>
                <w:szCs w:val="24"/>
                <w:bdr w:val="none" w:sz="0" w:space="0" w:color="auto" w:frame="1"/>
                <w:lang w:eastAsia="en-GB"/>
              </w:rPr>
              <w:t>ou</w:t>
            </w:r>
            <w:proofErr w:type="spellEnd"/>
            <w:r w:rsidRPr="003B0CD8">
              <w:rPr>
                <w:rFonts w:ascii="Comic Sans MS" w:eastAsia="Times New Roman" w:hAnsi="Comic Sans MS" w:cs="Times New Roman"/>
                <w:szCs w:val="24"/>
                <w:bdr w:val="none" w:sz="0" w:space="0" w:color="auto" w:frame="1"/>
                <w:lang w:eastAsia="en-GB"/>
              </w:rPr>
              <w:t>: shout it out</w:t>
            </w:r>
          </w:p>
        </w:tc>
        <w:tc>
          <w:tcPr>
            <w:tcW w:w="1823" w:type="dxa"/>
            <w:tcBorders>
              <w:top w:val="outset" w:sz="6" w:space="0" w:color="auto"/>
              <w:left w:val="outset" w:sz="6" w:space="0" w:color="auto"/>
              <w:bottom w:val="outset" w:sz="6" w:space="0" w:color="auto"/>
              <w:right w:val="outset" w:sz="6" w:space="0" w:color="auto"/>
            </w:tcBorders>
            <w:vAlign w:val="center"/>
            <w:hideMark/>
          </w:tcPr>
          <w:p w14:paraId="4F64B42C"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bdr w:val="none" w:sz="0" w:space="0" w:color="auto" w:frame="1"/>
                <w:lang w:eastAsia="en-GB"/>
              </w:rPr>
              <w:t>ow: brown cow</w:t>
            </w:r>
          </w:p>
        </w:tc>
        <w:tc>
          <w:tcPr>
            <w:tcW w:w="1763" w:type="dxa"/>
            <w:tcBorders>
              <w:top w:val="outset" w:sz="6" w:space="0" w:color="auto"/>
              <w:left w:val="outset" w:sz="6" w:space="0" w:color="auto"/>
              <w:bottom w:val="outset" w:sz="6" w:space="0" w:color="auto"/>
              <w:right w:val="outset" w:sz="6" w:space="0" w:color="auto"/>
            </w:tcBorders>
            <w:vAlign w:val="center"/>
            <w:hideMark/>
          </w:tcPr>
          <w:p w14:paraId="6560CCAE"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lang w:eastAsia="en-GB"/>
              </w:rPr>
              <w:t> </w:t>
            </w:r>
          </w:p>
        </w:tc>
      </w:tr>
      <w:tr w:rsidR="003B0CD8" w:rsidRPr="003B0CD8" w14:paraId="52BEC702" w14:textId="77777777" w:rsidTr="003B0CD8">
        <w:trPr>
          <w:trHeight w:val="254"/>
        </w:trPr>
        <w:tc>
          <w:tcPr>
            <w:tcW w:w="1569" w:type="dxa"/>
            <w:tcBorders>
              <w:top w:val="outset" w:sz="6" w:space="0" w:color="auto"/>
              <w:left w:val="outset" w:sz="6" w:space="0" w:color="auto"/>
              <w:bottom w:val="outset" w:sz="6" w:space="0" w:color="auto"/>
              <w:right w:val="outset" w:sz="6" w:space="0" w:color="auto"/>
            </w:tcBorders>
            <w:vAlign w:val="center"/>
            <w:hideMark/>
          </w:tcPr>
          <w:p w14:paraId="0697BFE2"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bdr w:val="none" w:sz="0" w:space="0" w:color="auto" w:frame="1"/>
                <w:lang w:eastAsia="en-GB"/>
              </w:rPr>
              <w:t>oy</w:t>
            </w:r>
          </w:p>
        </w:tc>
        <w:tc>
          <w:tcPr>
            <w:tcW w:w="2282" w:type="dxa"/>
            <w:tcBorders>
              <w:top w:val="outset" w:sz="6" w:space="0" w:color="auto"/>
              <w:left w:val="outset" w:sz="6" w:space="0" w:color="auto"/>
              <w:bottom w:val="outset" w:sz="6" w:space="0" w:color="auto"/>
              <w:right w:val="outset" w:sz="6" w:space="0" w:color="auto"/>
            </w:tcBorders>
            <w:vAlign w:val="center"/>
            <w:hideMark/>
          </w:tcPr>
          <w:p w14:paraId="06A907FD"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bdr w:val="none" w:sz="0" w:space="0" w:color="auto" w:frame="1"/>
                <w:lang w:eastAsia="en-GB"/>
              </w:rPr>
              <w:t>oy: toy for a boy</w:t>
            </w:r>
          </w:p>
        </w:tc>
        <w:tc>
          <w:tcPr>
            <w:tcW w:w="1823" w:type="dxa"/>
            <w:tcBorders>
              <w:top w:val="outset" w:sz="6" w:space="0" w:color="auto"/>
              <w:left w:val="outset" w:sz="6" w:space="0" w:color="auto"/>
              <w:bottom w:val="outset" w:sz="6" w:space="0" w:color="auto"/>
              <w:right w:val="outset" w:sz="6" w:space="0" w:color="auto"/>
            </w:tcBorders>
            <w:vAlign w:val="center"/>
            <w:hideMark/>
          </w:tcPr>
          <w:p w14:paraId="1DA421F2"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bdr w:val="none" w:sz="0" w:space="0" w:color="auto" w:frame="1"/>
                <w:lang w:eastAsia="en-GB"/>
              </w:rPr>
              <w:t>oi: spoil the boy</w:t>
            </w:r>
          </w:p>
        </w:tc>
        <w:tc>
          <w:tcPr>
            <w:tcW w:w="1763" w:type="dxa"/>
            <w:tcBorders>
              <w:top w:val="outset" w:sz="6" w:space="0" w:color="auto"/>
              <w:left w:val="outset" w:sz="6" w:space="0" w:color="auto"/>
              <w:bottom w:val="outset" w:sz="6" w:space="0" w:color="auto"/>
              <w:right w:val="outset" w:sz="6" w:space="0" w:color="auto"/>
            </w:tcBorders>
            <w:vAlign w:val="center"/>
            <w:hideMark/>
          </w:tcPr>
          <w:p w14:paraId="3CB6FAC2"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lang w:eastAsia="en-GB"/>
              </w:rPr>
              <w:t> </w:t>
            </w:r>
          </w:p>
        </w:tc>
      </w:tr>
      <w:tr w:rsidR="003B0CD8" w:rsidRPr="003B0CD8" w14:paraId="34605D08" w14:textId="77777777" w:rsidTr="003B0CD8">
        <w:trPr>
          <w:trHeight w:val="275"/>
        </w:trPr>
        <w:tc>
          <w:tcPr>
            <w:tcW w:w="1569" w:type="dxa"/>
            <w:tcBorders>
              <w:top w:val="outset" w:sz="6" w:space="0" w:color="auto"/>
              <w:left w:val="outset" w:sz="6" w:space="0" w:color="auto"/>
              <w:bottom w:val="outset" w:sz="6" w:space="0" w:color="auto"/>
              <w:right w:val="outset" w:sz="6" w:space="0" w:color="auto"/>
            </w:tcBorders>
            <w:vAlign w:val="center"/>
            <w:hideMark/>
          </w:tcPr>
          <w:p w14:paraId="7BE56C18"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bdr w:val="none" w:sz="0" w:space="0" w:color="auto" w:frame="1"/>
                <w:lang w:eastAsia="en-GB"/>
              </w:rPr>
              <w:t>ire</w:t>
            </w:r>
          </w:p>
        </w:tc>
        <w:tc>
          <w:tcPr>
            <w:tcW w:w="2282" w:type="dxa"/>
            <w:tcBorders>
              <w:top w:val="outset" w:sz="6" w:space="0" w:color="auto"/>
              <w:left w:val="outset" w:sz="6" w:space="0" w:color="auto"/>
              <w:bottom w:val="outset" w:sz="6" w:space="0" w:color="auto"/>
              <w:right w:val="outset" w:sz="6" w:space="0" w:color="auto"/>
            </w:tcBorders>
            <w:vAlign w:val="center"/>
            <w:hideMark/>
          </w:tcPr>
          <w:p w14:paraId="2B70C2CA"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lang w:eastAsia="en-GB"/>
              </w:rPr>
              <w:t> </w:t>
            </w:r>
          </w:p>
        </w:tc>
        <w:tc>
          <w:tcPr>
            <w:tcW w:w="1823" w:type="dxa"/>
            <w:tcBorders>
              <w:top w:val="outset" w:sz="6" w:space="0" w:color="auto"/>
              <w:left w:val="outset" w:sz="6" w:space="0" w:color="auto"/>
              <w:bottom w:val="outset" w:sz="6" w:space="0" w:color="auto"/>
              <w:right w:val="outset" w:sz="6" w:space="0" w:color="auto"/>
            </w:tcBorders>
            <w:vAlign w:val="center"/>
            <w:hideMark/>
          </w:tcPr>
          <w:p w14:paraId="1FED92C8"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bdr w:val="none" w:sz="0" w:space="0" w:color="auto" w:frame="1"/>
                <w:lang w:eastAsia="en-GB"/>
              </w:rPr>
              <w:t xml:space="preserve">ire: fire </w:t>
            </w:r>
            <w:proofErr w:type="spellStart"/>
            <w:r w:rsidRPr="003B0CD8">
              <w:rPr>
                <w:rFonts w:ascii="Comic Sans MS" w:eastAsia="Times New Roman" w:hAnsi="Comic Sans MS" w:cs="Times New Roman"/>
                <w:szCs w:val="24"/>
                <w:bdr w:val="none" w:sz="0" w:space="0" w:color="auto" w:frame="1"/>
                <w:lang w:eastAsia="en-GB"/>
              </w:rPr>
              <w:t>fire</w:t>
            </w:r>
            <w:proofErr w:type="spellEnd"/>
            <w:r w:rsidRPr="003B0CD8">
              <w:rPr>
                <w:rFonts w:ascii="Comic Sans MS" w:eastAsia="Times New Roman" w:hAnsi="Comic Sans MS" w:cs="Times New Roman"/>
                <w:szCs w:val="24"/>
                <w:bdr w:val="none" w:sz="0" w:space="0" w:color="auto" w:frame="1"/>
                <w:lang w:eastAsia="en-GB"/>
              </w:rPr>
              <w:t>!</w:t>
            </w:r>
          </w:p>
        </w:tc>
        <w:tc>
          <w:tcPr>
            <w:tcW w:w="1763" w:type="dxa"/>
            <w:tcBorders>
              <w:top w:val="outset" w:sz="6" w:space="0" w:color="auto"/>
              <w:left w:val="outset" w:sz="6" w:space="0" w:color="auto"/>
              <w:bottom w:val="outset" w:sz="6" w:space="0" w:color="auto"/>
              <w:right w:val="outset" w:sz="6" w:space="0" w:color="auto"/>
            </w:tcBorders>
            <w:vAlign w:val="center"/>
            <w:hideMark/>
          </w:tcPr>
          <w:p w14:paraId="7824BC7F"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lang w:eastAsia="en-GB"/>
              </w:rPr>
              <w:t> </w:t>
            </w:r>
          </w:p>
        </w:tc>
      </w:tr>
      <w:tr w:rsidR="003B0CD8" w:rsidRPr="003B0CD8" w14:paraId="341FE9D9" w14:textId="77777777" w:rsidTr="003B0CD8">
        <w:trPr>
          <w:trHeight w:val="552"/>
        </w:trPr>
        <w:tc>
          <w:tcPr>
            <w:tcW w:w="1569" w:type="dxa"/>
            <w:tcBorders>
              <w:top w:val="outset" w:sz="6" w:space="0" w:color="auto"/>
              <w:left w:val="outset" w:sz="6" w:space="0" w:color="auto"/>
              <w:bottom w:val="outset" w:sz="6" w:space="0" w:color="auto"/>
              <w:right w:val="outset" w:sz="6" w:space="0" w:color="auto"/>
            </w:tcBorders>
            <w:vAlign w:val="center"/>
            <w:hideMark/>
          </w:tcPr>
          <w:p w14:paraId="6FDDD059"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bdr w:val="none" w:sz="0" w:space="0" w:color="auto" w:frame="1"/>
                <w:lang w:eastAsia="en-GB"/>
              </w:rPr>
              <w:t>ear</w:t>
            </w:r>
          </w:p>
        </w:tc>
        <w:tc>
          <w:tcPr>
            <w:tcW w:w="2282" w:type="dxa"/>
            <w:tcBorders>
              <w:top w:val="outset" w:sz="6" w:space="0" w:color="auto"/>
              <w:left w:val="outset" w:sz="6" w:space="0" w:color="auto"/>
              <w:bottom w:val="outset" w:sz="6" w:space="0" w:color="auto"/>
              <w:right w:val="outset" w:sz="6" w:space="0" w:color="auto"/>
            </w:tcBorders>
            <w:vAlign w:val="center"/>
            <w:hideMark/>
          </w:tcPr>
          <w:p w14:paraId="2B8EDB5F"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lang w:eastAsia="en-GB"/>
              </w:rPr>
              <w:t> </w:t>
            </w:r>
          </w:p>
        </w:tc>
        <w:tc>
          <w:tcPr>
            <w:tcW w:w="1823" w:type="dxa"/>
            <w:tcBorders>
              <w:top w:val="outset" w:sz="6" w:space="0" w:color="auto"/>
              <w:left w:val="outset" w:sz="6" w:space="0" w:color="auto"/>
              <w:bottom w:val="outset" w:sz="6" w:space="0" w:color="auto"/>
              <w:right w:val="outset" w:sz="6" w:space="0" w:color="auto"/>
            </w:tcBorders>
            <w:vAlign w:val="center"/>
            <w:hideMark/>
          </w:tcPr>
          <w:p w14:paraId="22829ADD"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bdr w:val="none" w:sz="0" w:space="0" w:color="auto" w:frame="1"/>
                <w:lang w:eastAsia="en-GB"/>
              </w:rPr>
              <w:t>ear: hear with your ear</w:t>
            </w:r>
          </w:p>
        </w:tc>
        <w:tc>
          <w:tcPr>
            <w:tcW w:w="1763" w:type="dxa"/>
            <w:tcBorders>
              <w:top w:val="outset" w:sz="6" w:space="0" w:color="auto"/>
              <w:left w:val="outset" w:sz="6" w:space="0" w:color="auto"/>
              <w:bottom w:val="outset" w:sz="6" w:space="0" w:color="auto"/>
              <w:right w:val="outset" w:sz="6" w:space="0" w:color="auto"/>
            </w:tcBorders>
            <w:vAlign w:val="center"/>
            <w:hideMark/>
          </w:tcPr>
          <w:p w14:paraId="077BD17A"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lang w:eastAsia="en-GB"/>
              </w:rPr>
              <w:t> </w:t>
            </w:r>
          </w:p>
        </w:tc>
      </w:tr>
      <w:tr w:rsidR="003B0CD8" w:rsidRPr="003B0CD8" w14:paraId="0A1BF28F" w14:textId="77777777" w:rsidTr="003B0CD8">
        <w:trPr>
          <w:trHeight w:val="254"/>
        </w:trPr>
        <w:tc>
          <w:tcPr>
            <w:tcW w:w="1569" w:type="dxa"/>
            <w:tcBorders>
              <w:top w:val="outset" w:sz="6" w:space="0" w:color="auto"/>
              <w:left w:val="outset" w:sz="6" w:space="0" w:color="auto"/>
              <w:bottom w:val="outset" w:sz="6" w:space="0" w:color="auto"/>
              <w:right w:val="outset" w:sz="6" w:space="0" w:color="auto"/>
            </w:tcBorders>
            <w:vAlign w:val="center"/>
            <w:hideMark/>
          </w:tcPr>
          <w:p w14:paraId="475AE9F8"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proofErr w:type="spellStart"/>
            <w:r w:rsidRPr="003B0CD8">
              <w:rPr>
                <w:rFonts w:ascii="Comic Sans MS" w:eastAsia="Times New Roman" w:hAnsi="Comic Sans MS" w:cs="Times New Roman"/>
                <w:szCs w:val="24"/>
                <w:bdr w:val="none" w:sz="0" w:space="0" w:color="auto" w:frame="1"/>
                <w:lang w:eastAsia="en-GB"/>
              </w:rPr>
              <w:t>ure</w:t>
            </w:r>
            <w:proofErr w:type="spellEnd"/>
          </w:p>
        </w:tc>
        <w:tc>
          <w:tcPr>
            <w:tcW w:w="2282" w:type="dxa"/>
            <w:tcBorders>
              <w:top w:val="outset" w:sz="6" w:space="0" w:color="auto"/>
              <w:left w:val="outset" w:sz="6" w:space="0" w:color="auto"/>
              <w:bottom w:val="outset" w:sz="6" w:space="0" w:color="auto"/>
              <w:right w:val="outset" w:sz="6" w:space="0" w:color="auto"/>
            </w:tcBorders>
            <w:vAlign w:val="center"/>
            <w:hideMark/>
          </w:tcPr>
          <w:p w14:paraId="05CEBB85"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lang w:eastAsia="en-GB"/>
              </w:rPr>
              <w:t> </w:t>
            </w:r>
          </w:p>
        </w:tc>
        <w:tc>
          <w:tcPr>
            <w:tcW w:w="1823" w:type="dxa"/>
            <w:tcBorders>
              <w:top w:val="outset" w:sz="6" w:space="0" w:color="auto"/>
              <w:left w:val="outset" w:sz="6" w:space="0" w:color="auto"/>
              <w:bottom w:val="outset" w:sz="6" w:space="0" w:color="auto"/>
              <w:right w:val="outset" w:sz="6" w:space="0" w:color="auto"/>
            </w:tcBorders>
            <w:vAlign w:val="center"/>
            <w:hideMark/>
          </w:tcPr>
          <w:p w14:paraId="66FC8A6C"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proofErr w:type="spellStart"/>
            <w:r w:rsidRPr="003B0CD8">
              <w:rPr>
                <w:rFonts w:ascii="Comic Sans MS" w:eastAsia="Times New Roman" w:hAnsi="Comic Sans MS" w:cs="Times New Roman"/>
                <w:szCs w:val="24"/>
                <w:bdr w:val="none" w:sz="0" w:space="0" w:color="auto" w:frame="1"/>
                <w:lang w:eastAsia="en-GB"/>
              </w:rPr>
              <w:t>ure</w:t>
            </w:r>
            <w:proofErr w:type="spellEnd"/>
            <w:r w:rsidRPr="003B0CD8">
              <w:rPr>
                <w:rFonts w:ascii="Comic Sans MS" w:eastAsia="Times New Roman" w:hAnsi="Comic Sans MS" w:cs="Times New Roman"/>
                <w:szCs w:val="24"/>
                <w:bdr w:val="none" w:sz="0" w:space="0" w:color="auto" w:frame="1"/>
                <w:lang w:eastAsia="en-GB"/>
              </w:rPr>
              <w:t xml:space="preserve">: </w:t>
            </w:r>
            <w:proofErr w:type="gramStart"/>
            <w:r w:rsidRPr="003B0CD8">
              <w:rPr>
                <w:rFonts w:ascii="Comic Sans MS" w:eastAsia="Times New Roman" w:hAnsi="Comic Sans MS" w:cs="Times New Roman"/>
                <w:szCs w:val="24"/>
                <w:bdr w:val="none" w:sz="0" w:space="0" w:color="auto" w:frame="1"/>
                <w:lang w:eastAsia="en-GB"/>
              </w:rPr>
              <w:t>sure</w:t>
            </w:r>
            <w:proofErr w:type="gramEnd"/>
            <w:r w:rsidRPr="003B0CD8">
              <w:rPr>
                <w:rFonts w:ascii="Comic Sans MS" w:eastAsia="Times New Roman" w:hAnsi="Comic Sans MS" w:cs="Times New Roman"/>
                <w:szCs w:val="24"/>
                <w:bdr w:val="none" w:sz="0" w:space="0" w:color="auto" w:frame="1"/>
                <w:lang w:eastAsia="en-GB"/>
              </w:rPr>
              <w:t xml:space="preserve"> it’s pure?</w:t>
            </w:r>
          </w:p>
        </w:tc>
        <w:tc>
          <w:tcPr>
            <w:tcW w:w="1763" w:type="dxa"/>
            <w:tcBorders>
              <w:top w:val="outset" w:sz="6" w:space="0" w:color="auto"/>
              <w:left w:val="outset" w:sz="6" w:space="0" w:color="auto"/>
              <w:bottom w:val="outset" w:sz="6" w:space="0" w:color="auto"/>
              <w:right w:val="outset" w:sz="6" w:space="0" w:color="auto"/>
            </w:tcBorders>
            <w:vAlign w:val="center"/>
            <w:hideMark/>
          </w:tcPr>
          <w:p w14:paraId="0157386A" w14:textId="77777777" w:rsidR="003B0CD8" w:rsidRPr="003B0CD8" w:rsidRDefault="003B0CD8" w:rsidP="003B0CD8">
            <w:pPr>
              <w:spacing w:after="0" w:line="240" w:lineRule="auto"/>
              <w:textAlignment w:val="top"/>
              <w:rPr>
                <w:rFonts w:ascii="Comic Sans MS" w:eastAsia="Times New Roman" w:hAnsi="Comic Sans MS" w:cs="Times New Roman"/>
                <w:szCs w:val="24"/>
                <w:lang w:eastAsia="en-GB"/>
              </w:rPr>
            </w:pPr>
            <w:r w:rsidRPr="003B0CD8">
              <w:rPr>
                <w:rFonts w:ascii="Comic Sans MS" w:eastAsia="Times New Roman" w:hAnsi="Comic Sans MS" w:cs="Times New Roman"/>
                <w:szCs w:val="24"/>
                <w:lang w:eastAsia="en-GB"/>
              </w:rPr>
              <w:t> </w:t>
            </w:r>
          </w:p>
        </w:tc>
      </w:tr>
    </w:tbl>
    <w:p w14:paraId="6D350654" w14:textId="77777777" w:rsidR="003B0CD8" w:rsidRPr="003B0CD8" w:rsidRDefault="003B0CD8" w:rsidP="003B0CD8">
      <w:pPr>
        <w:spacing w:after="0" w:line="240" w:lineRule="auto"/>
        <w:textAlignment w:val="top"/>
        <w:rPr>
          <w:rFonts w:ascii="Lucida Sans Unicode" w:eastAsia="Times New Roman" w:hAnsi="Lucida Sans Unicode" w:cs="Lucida Sans Unicode"/>
          <w:color w:val="1B1B1B"/>
          <w:sz w:val="24"/>
          <w:szCs w:val="24"/>
          <w:lang w:eastAsia="en-GB"/>
        </w:rPr>
      </w:pPr>
      <w:r w:rsidRPr="003B0CD8">
        <w:rPr>
          <w:rFonts w:ascii="Lucida Sans Unicode" w:eastAsia="Times New Roman" w:hAnsi="Lucida Sans Unicode" w:cs="Lucida Sans Unicode"/>
          <w:color w:val="1B1B1B"/>
          <w:sz w:val="24"/>
          <w:szCs w:val="24"/>
          <w:lang w:eastAsia="en-GB"/>
        </w:rPr>
        <w:t> </w:t>
      </w:r>
    </w:p>
    <w:p w14:paraId="2640BA91" w14:textId="50E412FF" w:rsidR="003B0CD8" w:rsidRDefault="003B0CD8" w:rsidP="009E0E41">
      <w:pPr>
        <w:rPr>
          <w:rFonts w:ascii="Comic Sans MS" w:hAnsi="Comic Sans MS"/>
          <w:sz w:val="20"/>
        </w:rPr>
      </w:pPr>
    </w:p>
    <w:p w14:paraId="1C421A14" w14:textId="30B982C7" w:rsidR="003B0CD8" w:rsidRPr="003B0CD8" w:rsidRDefault="003B0CD8" w:rsidP="003B0CD8">
      <w:pPr>
        <w:spacing w:after="0" w:line="240" w:lineRule="auto"/>
        <w:textAlignment w:val="top"/>
        <w:rPr>
          <w:rFonts w:ascii="Comic Sans MS" w:eastAsia="Times New Roman" w:hAnsi="Comic Sans MS" w:cs="Lucida Sans Unicode"/>
          <w:color w:val="1B1B1B"/>
          <w:szCs w:val="24"/>
          <w:lang w:eastAsia="en-GB"/>
        </w:rPr>
      </w:pPr>
      <w:r w:rsidRPr="003B0CD8">
        <w:rPr>
          <w:rFonts w:ascii="Comic Sans MS" w:eastAsia="Times New Roman" w:hAnsi="Comic Sans MS" w:cs="Lucida Sans Unicode"/>
          <w:b/>
          <w:bCs/>
          <w:color w:val="1B1B1B"/>
          <w:szCs w:val="24"/>
          <w:u w:val="single"/>
          <w:bdr w:val="none" w:sz="0" w:space="0" w:color="auto" w:frame="1"/>
          <w:lang w:eastAsia="en-GB"/>
        </w:rPr>
        <w:t>Nonsense words (Alien words)</w:t>
      </w:r>
      <w:r w:rsidRPr="003B0CD8">
        <w:rPr>
          <w:rFonts w:ascii="Comic Sans MS" w:eastAsia="Times New Roman" w:hAnsi="Comic Sans MS" w:cs="Lucida Sans Unicode"/>
          <w:color w:val="1B1B1B"/>
          <w:szCs w:val="24"/>
          <w:bdr w:val="none" w:sz="0" w:space="0" w:color="auto" w:frame="1"/>
          <w:lang w:eastAsia="en-GB"/>
        </w:rPr>
        <w:t>          </w:t>
      </w:r>
    </w:p>
    <w:p w14:paraId="2EEF3D18" w14:textId="5BABD18F" w:rsidR="003B0CD8" w:rsidRPr="003B0CD8" w:rsidRDefault="001C5AD8" w:rsidP="003B0CD8">
      <w:pPr>
        <w:spacing w:after="0" w:line="240" w:lineRule="auto"/>
        <w:textAlignment w:val="top"/>
        <w:rPr>
          <w:rFonts w:ascii="Comic Sans MS" w:eastAsia="Times New Roman" w:hAnsi="Comic Sans MS" w:cs="Lucida Sans Unicode"/>
          <w:color w:val="1B1B1B"/>
          <w:szCs w:val="24"/>
          <w:lang w:eastAsia="en-GB"/>
        </w:rPr>
      </w:pPr>
      <w:bookmarkStart w:id="0" w:name="_GoBack"/>
      <w:r w:rsidRPr="003B0CD8">
        <w:rPr>
          <w:rFonts w:ascii="Comic Sans MS" w:hAnsi="Comic Sans MS"/>
          <w:noProof/>
          <w:lang w:eastAsia="en-GB"/>
        </w:rPr>
        <w:lastRenderedPageBreak/>
        <mc:AlternateContent>
          <mc:Choice Requires="wps">
            <w:drawing>
              <wp:anchor distT="0" distB="0" distL="114300" distR="114300" simplePos="0" relativeHeight="251678720" behindDoc="0" locked="0" layoutInCell="1" allowOverlap="1" wp14:anchorId="33713C5F" wp14:editId="2A130970">
                <wp:simplePos x="0" y="0"/>
                <wp:positionH relativeFrom="column">
                  <wp:posOffset>-199987</wp:posOffset>
                </wp:positionH>
                <wp:positionV relativeFrom="paragraph">
                  <wp:posOffset>-255535</wp:posOffset>
                </wp:positionV>
                <wp:extent cx="4895850" cy="6919415"/>
                <wp:effectExtent l="38100" t="38100" r="38100" b="34290"/>
                <wp:wrapNone/>
                <wp:docPr id="19" name="Rectangle 19"/>
                <wp:cNvGraphicFramePr/>
                <a:graphic xmlns:a="http://schemas.openxmlformats.org/drawingml/2006/main">
                  <a:graphicData uri="http://schemas.microsoft.com/office/word/2010/wordprocessingShape">
                    <wps:wsp>
                      <wps:cNvSpPr/>
                      <wps:spPr>
                        <a:xfrm>
                          <a:off x="0" y="0"/>
                          <a:ext cx="4895850" cy="6919415"/>
                        </a:xfrm>
                        <a:prstGeom prst="rect">
                          <a:avLst/>
                        </a:prstGeom>
                        <a:noFill/>
                        <a:ln w="82550" cap="flat" cmpd="tri"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69EB2" id="Rectangle 19" o:spid="_x0000_s1026" style="position:absolute;margin-left:-15.75pt;margin-top:-20.1pt;width:385.5pt;height:54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" filled="f" strokecolor="windowText" strokeweight="6.5pt">
                <v:stroke linestyle="thickBetweenThin"/>
              </v:rect>
            </w:pict>
          </mc:Fallback>
        </mc:AlternateContent>
      </w:r>
      <w:bookmarkEnd w:id="0"/>
      <w:r w:rsidR="003B0CD8" w:rsidRPr="003B0CD8">
        <w:rPr>
          <w:rFonts w:ascii="Comic Sans MS" w:eastAsia="Times New Roman" w:hAnsi="Comic Sans MS" w:cs="Lucida Sans Unicode"/>
          <w:noProof/>
          <w:color w:val="1B1B1B"/>
          <w:szCs w:val="24"/>
          <w:lang w:eastAsia="en-GB"/>
        </w:rPr>
        <w:drawing>
          <wp:inline distT="0" distB="0" distL="0" distR="0" wp14:anchorId="6E87CAF4" wp14:editId="6A81DB17">
            <wp:extent cx="1391920" cy="982345"/>
            <wp:effectExtent l="0" t="0" r="0" b="8255"/>
            <wp:docPr id="16" name="Picture 16" descr="https://www.sir-francis-hill.lincs.sch.uk/page/4e51f04b4b6549ceb3ce8e67b417fb70/pic/bfab2c25a7f948a78e2d5bce16359ccf/full_width/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ir-francis-hill.lincs.sch.uk/page/4e51f04b4b6549ceb3ce8e67b417fb70/pic/bfab2c25a7f948a78e2d5bce16359ccf/full_width/che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1920" cy="982345"/>
                    </a:xfrm>
                    <a:prstGeom prst="rect">
                      <a:avLst/>
                    </a:prstGeom>
                    <a:noFill/>
                    <a:ln>
                      <a:noFill/>
                    </a:ln>
                  </pic:spPr>
                </pic:pic>
              </a:graphicData>
            </a:graphic>
          </wp:inline>
        </w:drawing>
      </w:r>
    </w:p>
    <w:p w14:paraId="2B0794AA" w14:textId="4FD2FD66" w:rsidR="003B0CD8" w:rsidRPr="003B0CD8" w:rsidRDefault="003B0CD8" w:rsidP="003B0CD8">
      <w:pPr>
        <w:spacing w:after="0" w:line="240" w:lineRule="auto"/>
        <w:textAlignment w:val="top"/>
        <w:rPr>
          <w:rFonts w:ascii="Comic Sans MS" w:eastAsia="Times New Roman" w:hAnsi="Comic Sans MS" w:cs="Lucida Sans Unicode"/>
          <w:color w:val="1B1B1B"/>
          <w:szCs w:val="24"/>
          <w:lang w:eastAsia="en-GB"/>
        </w:rPr>
      </w:pPr>
      <w:r w:rsidRPr="003B0CD8">
        <w:rPr>
          <w:rFonts w:ascii="Comic Sans MS" w:eastAsia="Times New Roman" w:hAnsi="Comic Sans MS" w:cs="Lucida Sans Unicode"/>
          <w:color w:val="1B1B1B"/>
          <w:szCs w:val="24"/>
          <w:bdr w:val="none" w:sz="0" w:space="0" w:color="auto" w:frame="1"/>
          <w:lang w:eastAsia="en-GB"/>
        </w:rPr>
        <w:t>As well as learning to read and blend real words children will have plenty of opportunities to apply their sound recognition skills on reading ‘Nonsense words’. These words will also feature heavily in the Year One Phonics Screening check in the summer term. </w:t>
      </w:r>
    </w:p>
    <w:p w14:paraId="5CDF1A85" w14:textId="77777777" w:rsidR="003B0CD8" w:rsidRPr="003B0CD8" w:rsidRDefault="003B0CD8" w:rsidP="003B0CD8">
      <w:pPr>
        <w:spacing w:after="0" w:line="240" w:lineRule="auto"/>
        <w:textAlignment w:val="top"/>
        <w:rPr>
          <w:rFonts w:ascii="Comic Sans MS" w:eastAsia="Times New Roman" w:hAnsi="Comic Sans MS" w:cs="Lucida Sans Unicode"/>
          <w:color w:val="1B1B1B"/>
          <w:szCs w:val="24"/>
          <w:bdr w:val="none" w:sz="0" w:space="0" w:color="auto" w:frame="1"/>
          <w:lang w:eastAsia="en-GB"/>
        </w:rPr>
      </w:pPr>
    </w:p>
    <w:p w14:paraId="76093535" w14:textId="301B5807" w:rsidR="003B0CD8" w:rsidRPr="003B0CD8" w:rsidRDefault="003B0CD8" w:rsidP="003B0CD8">
      <w:pPr>
        <w:spacing w:after="0" w:line="240" w:lineRule="auto"/>
        <w:textAlignment w:val="top"/>
        <w:rPr>
          <w:rFonts w:ascii="Comic Sans MS" w:eastAsia="Times New Roman" w:hAnsi="Comic Sans MS" w:cs="Lucida Sans Unicode"/>
          <w:b/>
          <w:color w:val="1B1B1B"/>
          <w:szCs w:val="24"/>
          <w:u w:val="single"/>
          <w:bdr w:val="none" w:sz="0" w:space="0" w:color="auto" w:frame="1"/>
          <w:lang w:eastAsia="en-GB"/>
        </w:rPr>
      </w:pPr>
      <w:r w:rsidRPr="003B0CD8">
        <w:rPr>
          <w:rFonts w:ascii="Comic Sans MS" w:eastAsia="Times New Roman" w:hAnsi="Comic Sans MS" w:cs="Lucida Sans Unicode"/>
          <w:b/>
          <w:color w:val="1B1B1B"/>
          <w:szCs w:val="24"/>
          <w:u w:val="single"/>
          <w:bdr w:val="none" w:sz="0" w:space="0" w:color="auto" w:frame="1"/>
          <w:lang w:eastAsia="en-GB"/>
        </w:rPr>
        <w:t>Applying Phonics</w:t>
      </w:r>
    </w:p>
    <w:p w14:paraId="5A4B2ABD" w14:textId="0B4E772F" w:rsidR="003B0CD8" w:rsidRDefault="003B0CD8" w:rsidP="003B0CD8">
      <w:pPr>
        <w:spacing w:after="0" w:line="240" w:lineRule="auto"/>
        <w:textAlignment w:val="top"/>
        <w:rPr>
          <w:rFonts w:ascii="Comic Sans MS" w:eastAsia="Times New Roman" w:hAnsi="Comic Sans MS" w:cs="Lucida Sans Unicode"/>
          <w:color w:val="1B1B1B"/>
          <w:szCs w:val="24"/>
          <w:bdr w:val="none" w:sz="0" w:space="0" w:color="auto" w:frame="1"/>
          <w:lang w:eastAsia="en-GB"/>
        </w:rPr>
      </w:pPr>
      <w:r w:rsidRPr="003B0CD8">
        <w:rPr>
          <w:rFonts w:ascii="Comic Sans MS" w:eastAsia="Times New Roman" w:hAnsi="Comic Sans MS" w:cs="Lucida Sans Unicode"/>
          <w:color w:val="1B1B1B"/>
          <w:szCs w:val="24"/>
          <w:bdr w:val="none" w:sz="0" w:space="0" w:color="auto" w:frame="1"/>
          <w:lang w:eastAsia="en-GB"/>
        </w:rPr>
        <w:t xml:space="preserve">Children will be introduced to ‘Ditty books’ when they successfully begin to read single words. </w:t>
      </w:r>
    </w:p>
    <w:p w14:paraId="10B37180" w14:textId="77777777" w:rsidR="00482F10" w:rsidRPr="003B0CD8" w:rsidRDefault="00482F10" w:rsidP="003B0CD8">
      <w:pPr>
        <w:spacing w:after="0" w:line="240" w:lineRule="auto"/>
        <w:textAlignment w:val="top"/>
        <w:rPr>
          <w:rFonts w:ascii="Comic Sans MS" w:eastAsia="Times New Roman" w:hAnsi="Comic Sans MS" w:cs="Lucida Sans Unicode"/>
          <w:color w:val="1B1B1B"/>
          <w:szCs w:val="24"/>
          <w:lang w:eastAsia="en-GB"/>
        </w:rPr>
      </w:pPr>
    </w:p>
    <w:p w14:paraId="4F15F100" w14:textId="723C0B16" w:rsidR="003B0CD8" w:rsidRDefault="003B0CD8" w:rsidP="003B0CD8">
      <w:pPr>
        <w:spacing w:after="0" w:line="240" w:lineRule="auto"/>
        <w:textAlignment w:val="top"/>
        <w:rPr>
          <w:rFonts w:ascii="Comic Sans MS" w:eastAsia="Times New Roman" w:hAnsi="Comic Sans MS" w:cs="Lucida Sans Unicode"/>
          <w:color w:val="1B1B1B"/>
          <w:szCs w:val="24"/>
          <w:bdr w:val="none" w:sz="0" w:space="0" w:color="auto" w:frame="1"/>
          <w:lang w:eastAsia="en-GB"/>
        </w:rPr>
      </w:pPr>
      <w:r w:rsidRPr="003B0CD8">
        <w:rPr>
          <w:rFonts w:ascii="Comic Sans MS" w:eastAsia="Times New Roman" w:hAnsi="Comic Sans MS" w:cs="Lucida Sans Unicode"/>
          <w:color w:val="1B1B1B"/>
          <w:szCs w:val="24"/>
          <w:bdr w:val="none" w:sz="0" w:space="0" w:color="auto" w:frame="1"/>
          <w:lang w:eastAsia="en-GB"/>
        </w:rPr>
        <w:t>Children use sound-blending (Fred Talk) to read short ditties. They will bring these home once they have read and discussed the book in class. Children will then be challenged to use their developing phonic knowledge to write short sentences.</w:t>
      </w:r>
    </w:p>
    <w:p w14:paraId="17CB5B01" w14:textId="3B0D61B8" w:rsidR="003B0CD8" w:rsidRPr="003B0CD8" w:rsidRDefault="003B0CD8" w:rsidP="003B0CD8">
      <w:pPr>
        <w:spacing w:after="0" w:line="240" w:lineRule="auto"/>
        <w:textAlignment w:val="top"/>
        <w:rPr>
          <w:rFonts w:ascii="Comic Sans MS" w:eastAsia="Times New Roman" w:hAnsi="Comic Sans MS" w:cs="Lucida Sans Unicode"/>
          <w:color w:val="1B1B1B"/>
          <w:szCs w:val="24"/>
          <w:lang w:eastAsia="en-GB"/>
        </w:rPr>
      </w:pPr>
    </w:p>
    <w:p w14:paraId="6F6EEC35" w14:textId="0DEF0486" w:rsidR="003B0CD8" w:rsidRPr="003B0CD8" w:rsidRDefault="003B0CD8" w:rsidP="003B0CD8">
      <w:pPr>
        <w:spacing w:after="0" w:line="240" w:lineRule="auto"/>
        <w:textAlignment w:val="top"/>
        <w:rPr>
          <w:rFonts w:ascii="Comic Sans MS" w:eastAsia="Times New Roman" w:hAnsi="Comic Sans MS" w:cs="Lucida Sans Unicode"/>
          <w:color w:val="1B1B1B"/>
          <w:szCs w:val="24"/>
          <w:lang w:eastAsia="en-GB"/>
        </w:rPr>
      </w:pPr>
      <w:r w:rsidRPr="003B0CD8">
        <w:rPr>
          <w:rFonts w:ascii="Comic Sans MS" w:eastAsia="Times New Roman" w:hAnsi="Comic Sans MS" w:cs="Lucida Sans Unicode"/>
          <w:color w:val="1B1B1B"/>
          <w:szCs w:val="24"/>
          <w:bdr w:val="none" w:sz="0" w:space="0" w:color="auto" w:frame="1"/>
          <w:lang w:eastAsia="en-GB"/>
        </w:rPr>
        <w:t>Within all the books children will have </w:t>
      </w:r>
      <w:r w:rsidRPr="003B0CD8">
        <w:rPr>
          <w:rFonts w:ascii="Comic Sans MS" w:eastAsia="Times New Roman" w:hAnsi="Comic Sans MS" w:cs="Lucida Sans Unicode"/>
          <w:b/>
          <w:bCs/>
          <w:color w:val="FF0000"/>
          <w:szCs w:val="24"/>
          <w:bdr w:val="none" w:sz="0" w:space="0" w:color="auto" w:frame="1"/>
          <w:lang w:eastAsia="en-GB"/>
        </w:rPr>
        <w:t>red</w:t>
      </w:r>
      <w:r w:rsidRPr="003B0CD8">
        <w:rPr>
          <w:rFonts w:ascii="Comic Sans MS" w:eastAsia="Times New Roman" w:hAnsi="Comic Sans MS" w:cs="Lucida Sans Unicode"/>
          <w:color w:val="1B1B1B"/>
          <w:szCs w:val="24"/>
          <w:bdr w:val="none" w:sz="0" w:space="0" w:color="auto" w:frame="1"/>
          <w:lang w:eastAsia="en-GB"/>
        </w:rPr>
        <w:t> and </w:t>
      </w:r>
      <w:r w:rsidRPr="003B0CD8">
        <w:rPr>
          <w:rFonts w:ascii="Comic Sans MS" w:eastAsia="Times New Roman" w:hAnsi="Comic Sans MS" w:cs="Lucida Sans Unicode"/>
          <w:b/>
          <w:bCs/>
          <w:color w:val="00B050"/>
          <w:szCs w:val="24"/>
          <w:bdr w:val="none" w:sz="0" w:space="0" w:color="auto" w:frame="1"/>
          <w:lang w:eastAsia="en-GB"/>
        </w:rPr>
        <w:t>green</w:t>
      </w:r>
      <w:r w:rsidRPr="003B0CD8">
        <w:rPr>
          <w:rFonts w:ascii="Comic Sans MS" w:eastAsia="Times New Roman" w:hAnsi="Comic Sans MS" w:cs="Lucida Sans Unicode"/>
          <w:color w:val="1B1B1B"/>
          <w:szCs w:val="24"/>
          <w:bdr w:val="none" w:sz="0" w:space="0" w:color="auto" w:frame="1"/>
          <w:lang w:eastAsia="en-GB"/>
        </w:rPr>
        <w:t> words to learn</w:t>
      </w:r>
      <w:r w:rsidR="003268D5">
        <w:rPr>
          <w:rFonts w:ascii="Comic Sans MS" w:eastAsia="Times New Roman" w:hAnsi="Comic Sans MS" w:cs="Lucida Sans Unicode"/>
          <w:color w:val="1B1B1B"/>
          <w:szCs w:val="24"/>
          <w:bdr w:val="none" w:sz="0" w:space="0" w:color="auto" w:frame="1"/>
          <w:lang w:eastAsia="en-GB"/>
        </w:rPr>
        <w:t>,</w:t>
      </w:r>
      <w:r w:rsidRPr="003B0CD8">
        <w:rPr>
          <w:rFonts w:ascii="Comic Sans MS" w:eastAsia="Times New Roman" w:hAnsi="Comic Sans MS" w:cs="Lucida Sans Unicode"/>
          <w:color w:val="1B1B1B"/>
          <w:szCs w:val="24"/>
          <w:bdr w:val="none" w:sz="0" w:space="0" w:color="auto" w:frame="1"/>
          <w:lang w:eastAsia="en-GB"/>
        </w:rPr>
        <w:t xml:space="preserve"> to help them to become speedy readers. </w:t>
      </w:r>
      <w:r w:rsidRPr="003B0CD8">
        <w:rPr>
          <w:rFonts w:ascii="Comic Sans MS" w:eastAsia="Times New Roman" w:hAnsi="Comic Sans MS" w:cs="Lucida Sans Unicode"/>
          <w:b/>
          <w:bCs/>
          <w:color w:val="FF0000"/>
          <w:szCs w:val="24"/>
          <w:bdr w:val="none" w:sz="0" w:space="0" w:color="auto" w:frame="1"/>
          <w:lang w:eastAsia="en-GB"/>
        </w:rPr>
        <w:t>Red</w:t>
      </w:r>
      <w:r w:rsidRPr="003B0CD8">
        <w:rPr>
          <w:rFonts w:ascii="Comic Sans MS" w:eastAsia="Times New Roman" w:hAnsi="Comic Sans MS" w:cs="Lucida Sans Unicode"/>
          <w:color w:val="1B1B1B"/>
          <w:szCs w:val="24"/>
          <w:bdr w:val="none" w:sz="0" w:space="0" w:color="auto" w:frame="1"/>
          <w:lang w:eastAsia="en-GB"/>
        </w:rPr>
        <w:t> words are words that are not easily decodable and challenge words to extend children’s vocabulary. </w:t>
      </w:r>
      <w:r w:rsidRPr="003B0CD8">
        <w:rPr>
          <w:rFonts w:ascii="Comic Sans MS" w:eastAsia="Times New Roman" w:hAnsi="Comic Sans MS" w:cs="Lucida Sans Unicode"/>
          <w:b/>
          <w:bCs/>
          <w:color w:val="00B050"/>
          <w:szCs w:val="24"/>
          <w:bdr w:val="none" w:sz="0" w:space="0" w:color="auto" w:frame="1"/>
          <w:lang w:eastAsia="en-GB"/>
        </w:rPr>
        <w:t>Green </w:t>
      </w:r>
      <w:r w:rsidRPr="003B0CD8">
        <w:rPr>
          <w:rFonts w:ascii="Comic Sans MS" w:eastAsia="Times New Roman" w:hAnsi="Comic Sans MS" w:cs="Lucida Sans Unicode"/>
          <w:color w:val="1B1B1B"/>
          <w:szCs w:val="24"/>
          <w:bdr w:val="none" w:sz="0" w:space="0" w:color="auto" w:frame="1"/>
          <w:lang w:eastAsia="en-GB"/>
        </w:rPr>
        <w:t>words are linked to the sounds they have been learning and are easily decodable.</w:t>
      </w:r>
    </w:p>
    <w:p w14:paraId="0D68ABF6" w14:textId="77777777" w:rsidR="003B0CD8" w:rsidRPr="003B0CD8" w:rsidRDefault="003B0CD8" w:rsidP="003B0CD8">
      <w:pPr>
        <w:spacing w:after="0" w:line="240" w:lineRule="auto"/>
        <w:textAlignment w:val="top"/>
        <w:rPr>
          <w:rFonts w:ascii="Comic Sans MS" w:eastAsia="Times New Roman" w:hAnsi="Comic Sans MS" w:cs="Lucida Sans Unicode"/>
          <w:color w:val="1B1B1B"/>
          <w:szCs w:val="24"/>
          <w:lang w:eastAsia="en-GB"/>
        </w:rPr>
      </w:pPr>
      <w:r w:rsidRPr="003B0CD8">
        <w:rPr>
          <w:rFonts w:ascii="Comic Sans MS" w:eastAsia="Times New Roman" w:hAnsi="Comic Sans MS" w:cs="Lucida Sans Unicode"/>
          <w:color w:val="1B1B1B"/>
          <w:szCs w:val="24"/>
          <w:lang w:eastAsia="en-GB"/>
        </w:rPr>
        <w:t> </w:t>
      </w:r>
    </w:p>
    <w:p w14:paraId="0399B5D7" w14:textId="66820133" w:rsidR="003B0CD8" w:rsidRPr="003B0CD8" w:rsidRDefault="003B0CD8" w:rsidP="003B0CD8">
      <w:pPr>
        <w:spacing w:after="0" w:line="240" w:lineRule="auto"/>
        <w:textAlignment w:val="top"/>
        <w:rPr>
          <w:rFonts w:ascii="Comic Sans MS" w:eastAsia="Times New Roman" w:hAnsi="Comic Sans MS" w:cs="Lucida Sans Unicode"/>
          <w:color w:val="1B1B1B"/>
          <w:szCs w:val="24"/>
          <w:lang w:eastAsia="en-GB"/>
        </w:rPr>
      </w:pPr>
      <w:r w:rsidRPr="003B0CD8">
        <w:rPr>
          <w:rFonts w:ascii="Comic Sans MS" w:eastAsia="Times New Roman" w:hAnsi="Comic Sans MS" w:cs="Lucida Sans Unicode"/>
          <w:noProof/>
          <w:color w:val="1B1B1B"/>
          <w:szCs w:val="24"/>
          <w:bdr w:val="none" w:sz="0" w:space="0" w:color="auto" w:frame="1"/>
          <w:lang w:eastAsia="en-GB"/>
        </w:rPr>
        <w:drawing>
          <wp:inline distT="0" distB="0" distL="0" distR="0" wp14:anchorId="12BEE34A" wp14:editId="402250DE">
            <wp:extent cx="1896745" cy="1337310"/>
            <wp:effectExtent l="0" t="0" r="8255" b="0"/>
            <wp:docPr id="14" name="Picture 14" descr="https://www.sir-francis-hill.lincs.sch.uk/page/4e51f04b4b6549ceb3ce8e67b417fb70/pic/0d5187a96cb74392840c001d8bc03ce7/full_width/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ir-francis-hill.lincs.sch.uk/page/4e51f04b4b6549ceb3ce8e67b417fb70/pic/0d5187a96cb74392840c001d8bc03ce7/full_width/che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6745" cy="1337310"/>
                    </a:xfrm>
                    <a:prstGeom prst="rect">
                      <a:avLst/>
                    </a:prstGeom>
                    <a:noFill/>
                    <a:ln>
                      <a:noFill/>
                    </a:ln>
                  </pic:spPr>
                </pic:pic>
              </a:graphicData>
            </a:graphic>
          </wp:inline>
        </w:drawing>
      </w:r>
      <w:r w:rsidRPr="003B0CD8">
        <w:rPr>
          <w:rFonts w:ascii="Comic Sans MS" w:eastAsia="Times New Roman" w:hAnsi="Comic Sans MS" w:cs="Lucida Sans Unicode"/>
          <w:color w:val="1B1B1B"/>
          <w:szCs w:val="24"/>
          <w:bdr w:val="none" w:sz="0" w:space="0" w:color="auto" w:frame="1"/>
          <w:lang w:eastAsia="en-GB"/>
        </w:rPr>
        <w:t>       </w:t>
      </w:r>
      <w:r w:rsidRPr="003B0CD8">
        <w:rPr>
          <w:rFonts w:ascii="Comic Sans MS" w:eastAsia="Times New Roman" w:hAnsi="Comic Sans MS" w:cs="Lucida Sans Unicode"/>
          <w:noProof/>
          <w:color w:val="1B1B1B"/>
          <w:szCs w:val="24"/>
          <w:bdr w:val="none" w:sz="0" w:space="0" w:color="auto" w:frame="1"/>
          <w:lang w:eastAsia="en-GB"/>
        </w:rPr>
        <w:drawing>
          <wp:inline distT="0" distB="0" distL="0" distR="0" wp14:anchorId="7F853D52" wp14:editId="358E697A">
            <wp:extent cx="1896745" cy="1351280"/>
            <wp:effectExtent l="0" t="0" r="8255" b="1270"/>
            <wp:docPr id="15" name="Picture 15" descr="https://www.sir-francis-hill.lincs.sch.uk/page/4e51f04b4b6549ceb3ce8e67b417fb70/pic/56fe67d705b94c8585e854b8c4de6ff2/full_width/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ir-francis-hill.lincs.sch.uk/page/4e51f04b4b6549ceb3ce8e67b417fb70/pic/56fe67d705b94c8585e854b8c4de6ff2/full_width/che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6745" cy="1351280"/>
                    </a:xfrm>
                    <a:prstGeom prst="rect">
                      <a:avLst/>
                    </a:prstGeom>
                    <a:noFill/>
                    <a:ln>
                      <a:noFill/>
                    </a:ln>
                  </pic:spPr>
                </pic:pic>
              </a:graphicData>
            </a:graphic>
          </wp:inline>
        </w:drawing>
      </w:r>
    </w:p>
    <w:p w14:paraId="3AE1B8CC" w14:textId="77777777" w:rsidR="003B0CD8" w:rsidRPr="003B0CD8" w:rsidRDefault="003B0CD8" w:rsidP="003B0CD8">
      <w:pPr>
        <w:spacing w:after="0" w:line="240" w:lineRule="auto"/>
        <w:textAlignment w:val="top"/>
        <w:rPr>
          <w:rFonts w:ascii="Comic Sans MS" w:eastAsia="Times New Roman" w:hAnsi="Comic Sans MS" w:cs="Lucida Sans Unicode"/>
          <w:color w:val="1B1B1B"/>
          <w:szCs w:val="24"/>
          <w:lang w:eastAsia="en-GB"/>
        </w:rPr>
      </w:pPr>
      <w:r w:rsidRPr="003B0CD8">
        <w:rPr>
          <w:rFonts w:ascii="Comic Sans MS" w:eastAsia="Times New Roman" w:hAnsi="Comic Sans MS" w:cs="Lucida Sans Unicode"/>
          <w:color w:val="1B1B1B"/>
          <w:szCs w:val="24"/>
          <w:lang w:eastAsia="en-GB"/>
        </w:rPr>
        <w:t> </w:t>
      </w:r>
    </w:p>
    <w:p w14:paraId="007B2CBA" w14:textId="107460A2" w:rsidR="003B0CD8" w:rsidRDefault="003B0CD8" w:rsidP="003B0CD8">
      <w:pPr>
        <w:spacing w:after="0" w:line="240" w:lineRule="auto"/>
        <w:textAlignment w:val="top"/>
        <w:rPr>
          <w:rFonts w:ascii="Comic Sans MS" w:eastAsia="Times New Roman" w:hAnsi="Comic Sans MS" w:cs="Lucida Sans Unicode"/>
          <w:color w:val="1B1B1B"/>
          <w:szCs w:val="24"/>
          <w:bdr w:val="none" w:sz="0" w:space="0" w:color="auto" w:frame="1"/>
          <w:lang w:eastAsia="en-GB"/>
        </w:rPr>
      </w:pPr>
      <w:r w:rsidRPr="003B0CD8">
        <w:rPr>
          <w:rFonts w:ascii="Comic Sans MS" w:eastAsia="Times New Roman" w:hAnsi="Comic Sans MS" w:cs="Lucida Sans Unicode"/>
          <w:color w:val="1B1B1B"/>
          <w:szCs w:val="24"/>
          <w:bdr w:val="none" w:sz="0" w:space="0" w:color="auto" w:frame="1"/>
          <w:lang w:eastAsia="en-GB"/>
        </w:rPr>
        <w:t>Dots and dashes represent the sound each letter makes.</w:t>
      </w:r>
    </w:p>
    <w:p w14:paraId="106F7B0B" w14:textId="57DAE18F" w:rsidR="003B0CD8" w:rsidRPr="003B0CD8" w:rsidRDefault="001C5AD8" w:rsidP="003B0CD8">
      <w:pPr>
        <w:spacing w:after="0" w:line="240" w:lineRule="auto"/>
        <w:textAlignment w:val="top"/>
        <w:rPr>
          <w:rFonts w:ascii="Comic Sans MS" w:eastAsia="Times New Roman" w:hAnsi="Comic Sans MS" w:cs="Lucida Sans Unicode"/>
          <w:color w:val="1B1B1B"/>
          <w:szCs w:val="24"/>
          <w:lang w:eastAsia="en-GB"/>
        </w:rPr>
      </w:pPr>
      <w:r w:rsidRPr="003B0CD8">
        <w:rPr>
          <w:rFonts w:ascii="Comic Sans MS" w:hAnsi="Comic Sans MS"/>
          <w:noProof/>
          <w:lang w:eastAsia="en-GB"/>
        </w:rPr>
        <mc:AlternateContent>
          <mc:Choice Requires="wps">
            <w:drawing>
              <wp:anchor distT="0" distB="0" distL="114300" distR="114300" simplePos="0" relativeHeight="251676672" behindDoc="0" locked="0" layoutInCell="1" allowOverlap="1" wp14:anchorId="78EC3E2B" wp14:editId="3AD9B80C">
                <wp:simplePos x="0" y="0"/>
                <wp:positionH relativeFrom="column">
                  <wp:posOffset>-54013</wp:posOffset>
                </wp:positionH>
                <wp:positionV relativeFrom="paragraph">
                  <wp:posOffset>-322514</wp:posOffset>
                </wp:positionV>
                <wp:extent cx="4895850" cy="6919415"/>
                <wp:effectExtent l="38100" t="38100" r="38100" b="34290"/>
                <wp:wrapNone/>
                <wp:docPr id="18" name="Rectangle 18"/>
                <wp:cNvGraphicFramePr/>
                <a:graphic xmlns:a="http://schemas.openxmlformats.org/drawingml/2006/main">
                  <a:graphicData uri="http://schemas.microsoft.com/office/word/2010/wordprocessingShape">
                    <wps:wsp>
                      <wps:cNvSpPr/>
                      <wps:spPr>
                        <a:xfrm>
                          <a:off x="0" y="0"/>
                          <a:ext cx="4895850" cy="6919415"/>
                        </a:xfrm>
                        <a:prstGeom prst="rect">
                          <a:avLst/>
                        </a:prstGeom>
                        <a:noFill/>
                        <a:ln w="82550" cap="flat" cmpd="tri"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1FB83" id="Rectangle 18" o:spid="_x0000_s1026" style="position:absolute;margin-left:-4.25pt;margin-top:-25.4pt;width:385.5pt;height:54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" filled="f" strokecolor="windowText" strokeweight="6.5pt">
                <v:stroke linestyle="thickBetweenThin"/>
              </v:rect>
            </w:pict>
          </mc:Fallback>
        </mc:AlternateContent>
      </w:r>
    </w:p>
    <w:p w14:paraId="1FD01391" w14:textId="77777777" w:rsidR="003B0CD8" w:rsidRPr="003B0CD8" w:rsidRDefault="003B0CD8" w:rsidP="003B0CD8">
      <w:pPr>
        <w:spacing w:after="0" w:line="240" w:lineRule="auto"/>
        <w:textAlignment w:val="top"/>
        <w:rPr>
          <w:rFonts w:ascii="Comic Sans MS" w:eastAsia="Times New Roman" w:hAnsi="Comic Sans MS" w:cs="Lucida Sans Unicode"/>
          <w:color w:val="1B1B1B"/>
          <w:szCs w:val="24"/>
          <w:lang w:eastAsia="en-GB"/>
        </w:rPr>
      </w:pPr>
      <w:r w:rsidRPr="003B0CD8">
        <w:rPr>
          <w:rFonts w:ascii="Comic Sans MS" w:eastAsia="Times New Roman" w:hAnsi="Comic Sans MS" w:cs="Lucida Sans Unicode"/>
          <w:color w:val="1B1B1B"/>
          <w:szCs w:val="24"/>
          <w:bdr w:val="none" w:sz="0" w:space="0" w:color="auto" w:frame="1"/>
          <w:lang w:eastAsia="en-GB"/>
        </w:rPr>
        <w:t>Once your child has been introduced and taught these wo</w:t>
      </w:r>
      <w:r w:rsidR="00482F10">
        <w:rPr>
          <w:rFonts w:ascii="Comic Sans MS" w:eastAsia="Times New Roman" w:hAnsi="Comic Sans MS" w:cs="Lucida Sans Unicode"/>
          <w:color w:val="1B1B1B"/>
          <w:szCs w:val="24"/>
          <w:bdr w:val="none" w:sz="0" w:space="0" w:color="auto" w:frame="1"/>
          <w:lang w:eastAsia="en-GB"/>
        </w:rPr>
        <w:t>rds in school we will send these</w:t>
      </w:r>
      <w:r w:rsidRPr="003B0CD8">
        <w:rPr>
          <w:rFonts w:ascii="Comic Sans MS" w:eastAsia="Times New Roman" w:hAnsi="Comic Sans MS" w:cs="Lucida Sans Unicode"/>
          <w:color w:val="1B1B1B"/>
          <w:szCs w:val="24"/>
          <w:bdr w:val="none" w:sz="0" w:space="0" w:color="auto" w:frame="1"/>
          <w:lang w:eastAsia="en-GB"/>
        </w:rPr>
        <w:t xml:space="preserve"> home for you to continue practising with your child.</w:t>
      </w:r>
    </w:p>
    <w:p w14:paraId="0C8B53FE" w14:textId="77777777" w:rsidR="003B0CD8" w:rsidRDefault="003B0CD8" w:rsidP="003B0CD8">
      <w:pPr>
        <w:spacing w:after="0" w:line="240" w:lineRule="auto"/>
        <w:textAlignment w:val="top"/>
        <w:rPr>
          <w:rFonts w:ascii="Comic Sans MS" w:eastAsia="Times New Roman" w:hAnsi="Comic Sans MS" w:cs="Lucida Sans Unicode"/>
          <w:b/>
          <w:bCs/>
          <w:color w:val="1B1B1B"/>
          <w:szCs w:val="24"/>
          <w:bdr w:val="none" w:sz="0" w:space="0" w:color="auto" w:frame="1"/>
          <w:lang w:eastAsia="en-GB"/>
        </w:rPr>
      </w:pPr>
      <w:r w:rsidRPr="003B0CD8">
        <w:rPr>
          <w:rFonts w:ascii="Comic Sans MS" w:eastAsia="Times New Roman" w:hAnsi="Comic Sans MS" w:cs="Lucida Sans Unicode"/>
          <w:color w:val="1B1B1B"/>
          <w:szCs w:val="24"/>
          <w:bdr w:val="none" w:sz="0" w:space="0" w:color="auto" w:frame="1"/>
          <w:lang w:eastAsia="en-GB"/>
        </w:rPr>
        <w:t>During the RW</w:t>
      </w:r>
      <w:r w:rsidR="00482F10">
        <w:rPr>
          <w:rFonts w:ascii="Comic Sans MS" w:eastAsia="Times New Roman" w:hAnsi="Comic Sans MS" w:cs="Lucida Sans Unicode"/>
          <w:color w:val="1B1B1B"/>
          <w:szCs w:val="24"/>
          <w:bdr w:val="none" w:sz="0" w:space="0" w:color="auto" w:frame="1"/>
          <w:lang w:eastAsia="en-GB"/>
        </w:rPr>
        <w:t>I session children will read a selected</w:t>
      </w:r>
      <w:r w:rsidRPr="003B0CD8">
        <w:rPr>
          <w:rFonts w:ascii="Comic Sans MS" w:eastAsia="Times New Roman" w:hAnsi="Comic Sans MS" w:cs="Lucida Sans Unicode"/>
          <w:color w:val="1B1B1B"/>
          <w:szCs w:val="24"/>
          <w:bdr w:val="none" w:sz="0" w:space="0" w:color="auto" w:frame="1"/>
          <w:lang w:eastAsia="en-GB"/>
        </w:rPr>
        <w:t xml:space="preserve"> book three times and at each new reading they will have plenty of opportunities to practise using their developing comprehens</w:t>
      </w:r>
      <w:r w:rsidR="00482F10">
        <w:rPr>
          <w:rFonts w:ascii="Comic Sans MS" w:eastAsia="Times New Roman" w:hAnsi="Comic Sans MS" w:cs="Lucida Sans Unicode"/>
          <w:color w:val="1B1B1B"/>
          <w:szCs w:val="24"/>
          <w:bdr w:val="none" w:sz="0" w:space="0" w:color="auto" w:frame="1"/>
          <w:lang w:eastAsia="en-GB"/>
        </w:rPr>
        <w:t>ion skills. You will hear</w:t>
      </w:r>
      <w:r w:rsidRPr="003B0CD8">
        <w:rPr>
          <w:rFonts w:ascii="Comic Sans MS" w:eastAsia="Times New Roman" w:hAnsi="Comic Sans MS" w:cs="Lucida Sans Unicode"/>
          <w:color w:val="1B1B1B"/>
          <w:szCs w:val="24"/>
          <w:bdr w:val="none" w:sz="0" w:space="0" w:color="auto" w:frame="1"/>
          <w:lang w:eastAsia="en-GB"/>
        </w:rPr>
        <w:t xml:space="preserve"> your child talking about ‘</w:t>
      </w:r>
      <w:r w:rsidRPr="003B0CD8">
        <w:rPr>
          <w:rFonts w:ascii="Comic Sans MS" w:eastAsia="Times New Roman" w:hAnsi="Comic Sans MS" w:cs="Lucida Sans Unicode"/>
          <w:b/>
          <w:bCs/>
          <w:color w:val="1B1B1B"/>
          <w:szCs w:val="24"/>
          <w:bdr w:val="none" w:sz="0" w:space="0" w:color="auto" w:frame="1"/>
          <w:lang w:eastAsia="en-GB"/>
        </w:rPr>
        <w:t>hold, edit or build a sentence’.</w:t>
      </w:r>
    </w:p>
    <w:p w14:paraId="5821FCD8" w14:textId="77777777" w:rsidR="003B0CD8" w:rsidRPr="003B0CD8" w:rsidRDefault="003B0CD8" w:rsidP="003B0CD8">
      <w:pPr>
        <w:spacing w:after="0" w:line="240" w:lineRule="auto"/>
        <w:textAlignment w:val="top"/>
        <w:rPr>
          <w:rFonts w:ascii="Comic Sans MS" w:eastAsia="Times New Roman" w:hAnsi="Comic Sans MS" w:cs="Lucida Sans Unicode"/>
          <w:color w:val="1B1B1B"/>
          <w:szCs w:val="24"/>
          <w:lang w:eastAsia="en-GB"/>
        </w:rPr>
      </w:pPr>
    </w:p>
    <w:p w14:paraId="2AEDCA31" w14:textId="77777777" w:rsidR="003B0CD8" w:rsidRDefault="003B0CD8" w:rsidP="003B0CD8">
      <w:pPr>
        <w:spacing w:after="0" w:line="240" w:lineRule="auto"/>
        <w:textAlignment w:val="top"/>
        <w:rPr>
          <w:rFonts w:ascii="Comic Sans MS" w:eastAsia="Times New Roman" w:hAnsi="Comic Sans MS" w:cs="Lucida Sans Unicode"/>
          <w:color w:val="1B1B1B"/>
          <w:szCs w:val="24"/>
          <w:bdr w:val="none" w:sz="0" w:space="0" w:color="auto" w:frame="1"/>
          <w:lang w:eastAsia="en-GB"/>
        </w:rPr>
      </w:pPr>
      <w:r w:rsidRPr="003B0CD8">
        <w:rPr>
          <w:rFonts w:ascii="Comic Sans MS" w:eastAsia="Times New Roman" w:hAnsi="Comic Sans MS" w:cs="Lucida Sans Unicode"/>
          <w:b/>
          <w:bCs/>
          <w:color w:val="1B1B1B"/>
          <w:szCs w:val="24"/>
          <w:bdr w:val="none" w:sz="0" w:space="0" w:color="auto" w:frame="1"/>
          <w:lang w:eastAsia="en-GB"/>
        </w:rPr>
        <w:t>Hold a sentence</w:t>
      </w:r>
      <w:r w:rsidRPr="003B0CD8">
        <w:rPr>
          <w:rFonts w:ascii="Comic Sans MS" w:eastAsia="Times New Roman" w:hAnsi="Comic Sans MS" w:cs="Lucida Sans Unicode"/>
          <w:color w:val="1B1B1B"/>
          <w:szCs w:val="24"/>
          <w:bdr w:val="none" w:sz="0" w:space="0" w:color="auto" w:frame="1"/>
          <w:lang w:eastAsia="en-GB"/>
        </w:rPr>
        <w:t> is an activity that encourages children to remember a whole sentence while focusing on spelling and punctuation.</w:t>
      </w:r>
    </w:p>
    <w:p w14:paraId="7F72822E" w14:textId="77777777" w:rsidR="003B0CD8" w:rsidRPr="003B0CD8" w:rsidRDefault="003B0CD8" w:rsidP="003B0CD8">
      <w:pPr>
        <w:spacing w:after="0" w:line="240" w:lineRule="auto"/>
        <w:textAlignment w:val="top"/>
        <w:rPr>
          <w:rFonts w:ascii="Comic Sans MS" w:eastAsia="Times New Roman" w:hAnsi="Comic Sans MS" w:cs="Lucida Sans Unicode"/>
          <w:color w:val="1B1B1B"/>
          <w:szCs w:val="24"/>
          <w:lang w:eastAsia="en-GB"/>
        </w:rPr>
      </w:pPr>
    </w:p>
    <w:p w14:paraId="66F90A61" w14:textId="77777777" w:rsidR="003B0CD8" w:rsidRPr="003B0CD8" w:rsidRDefault="003B0CD8" w:rsidP="003B0CD8">
      <w:pPr>
        <w:spacing w:after="0" w:line="240" w:lineRule="auto"/>
        <w:textAlignment w:val="top"/>
        <w:rPr>
          <w:rFonts w:ascii="Comic Sans MS" w:eastAsia="Times New Roman" w:hAnsi="Comic Sans MS" w:cs="Lucida Sans Unicode"/>
          <w:color w:val="1B1B1B"/>
          <w:szCs w:val="24"/>
          <w:lang w:eastAsia="en-GB"/>
        </w:rPr>
      </w:pPr>
      <w:r w:rsidRPr="003B0CD8">
        <w:rPr>
          <w:rFonts w:ascii="Comic Sans MS" w:eastAsia="Times New Roman" w:hAnsi="Comic Sans MS" w:cs="Lucida Sans Unicode"/>
          <w:b/>
          <w:bCs/>
          <w:color w:val="1B1B1B"/>
          <w:szCs w:val="24"/>
          <w:bdr w:val="none" w:sz="0" w:space="0" w:color="auto" w:frame="1"/>
          <w:lang w:eastAsia="en-GB"/>
        </w:rPr>
        <w:t>Build a sentence</w:t>
      </w:r>
      <w:r w:rsidRPr="003B0CD8">
        <w:rPr>
          <w:rFonts w:ascii="Comic Sans MS" w:eastAsia="Times New Roman" w:hAnsi="Comic Sans MS" w:cs="Lucida Sans Unicode"/>
          <w:color w:val="1B1B1B"/>
          <w:szCs w:val="24"/>
          <w:bdr w:val="none" w:sz="0" w:space="0" w:color="auto" w:frame="1"/>
          <w:lang w:eastAsia="en-GB"/>
        </w:rPr>
        <w:t> is to give children the opportunity to create their own sentence to that shows the meaning of a word and edit a sentence allows the children to critique a sentence using their knowledge of spelling punctuation and grammar. Children complete a longer piece of independent writing, which gives them the opportunity to show off their creativity and to practice their spelling, grammar and punctuation.</w:t>
      </w:r>
    </w:p>
    <w:p w14:paraId="7B102C30" w14:textId="77777777" w:rsidR="003B0CD8" w:rsidRDefault="003B0CD8" w:rsidP="009E0E41">
      <w:pPr>
        <w:rPr>
          <w:rFonts w:ascii="Comic Sans MS" w:hAnsi="Comic Sans MS"/>
          <w:sz w:val="20"/>
        </w:rPr>
      </w:pPr>
    </w:p>
    <w:p w14:paraId="367C1E6E" w14:textId="77777777" w:rsidR="003B0CD8" w:rsidRPr="003B0CD8" w:rsidRDefault="00482F10" w:rsidP="003B0CD8">
      <w:pPr>
        <w:spacing w:after="0" w:line="240" w:lineRule="auto"/>
        <w:textAlignment w:val="top"/>
        <w:rPr>
          <w:rFonts w:ascii="Comic Sans MS" w:eastAsia="Times New Roman" w:hAnsi="Comic Sans MS" w:cs="Lucida Sans Unicode"/>
          <w:color w:val="1B1B1B"/>
          <w:szCs w:val="24"/>
          <w:lang w:eastAsia="en-GB"/>
        </w:rPr>
      </w:pPr>
      <w:r w:rsidRPr="00482F10">
        <w:rPr>
          <w:rFonts w:ascii="Comic Sans MS" w:eastAsia="Times New Roman" w:hAnsi="Comic Sans MS" w:cs="Lucida Sans Unicode"/>
          <w:b/>
          <w:bCs/>
          <w:color w:val="1B1B1B"/>
          <w:szCs w:val="24"/>
          <w:u w:val="single"/>
          <w:bdr w:val="none" w:sz="0" w:space="0" w:color="auto" w:frame="1"/>
          <w:lang w:eastAsia="en-GB"/>
        </w:rPr>
        <w:t>Using phonics to record spoken words</w:t>
      </w:r>
    </w:p>
    <w:p w14:paraId="52A83881" w14:textId="77777777" w:rsidR="003B0CD8" w:rsidRPr="003B0CD8" w:rsidRDefault="003B0CD8" w:rsidP="003B0CD8">
      <w:pPr>
        <w:spacing w:after="0" w:line="240" w:lineRule="auto"/>
        <w:textAlignment w:val="top"/>
        <w:rPr>
          <w:rFonts w:ascii="Comic Sans MS" w:eastAsia="Times New Roman" w:hAnsi="Comic Sans MS" w:cs="Lucida Sans Unicode"/>
          <w:color w:val="1B1B1B"/>
          <w:szCs w:val="24"/>
          <w:lang w:eastAsia="en-GB"/>
        </w:rPr>
      </w:pPr>
      <w:r w:rsidRPr="003B0CD8">
        <w:rPr>
          <w:rFonts w:ascii="Comic Sans MS" w:eastAsia="Times New Roman" w:hAnsi="Comic Sans MS" w:cs="Lucida Sans Unicode"/>
          <w:color w:val="1B1B1B"/>
          <w:szCs w:val="24"/>
          <w:lang w:eastAsia="en-GB"/>
        </w:rPr>
        <w:t> </w:t>
      </w:r>
    </w:p>
    <w:p w14:paraId="1A8C7ED6" w14:textId="77777777" w:rsidR="003B0CD8" w:rsidRPr="003B0CD8" w:rsidRDefault="00482F10" w:rsidP="003B0CD8">
      <w:pPr>
        <w:spacing w:after="0" w:line="240" w:lineRule="auto"/>
        <w:textAlignment w:val="top"/>
        <w:rPr>
          <w:rFonts w:ascii="Comic Sans MS" w:eastAsia="Times New Roman" w:hAnsi="Comic Sans MS" w:cs="Lucida Sans Unicode"/>
          <w:color w:val="1B1B1B"/>
          <w:szCs w:val="24"/>
          <w:lang w:eastAsia="en-GB"/>
        </w:rPr>
      </w:pPr>
      <w:r w:rsidRPr="003B0CD8">
        <w:rPr>
          <w:rFonts w:ascii="Comic Sans MS" w:eastAsia="Times New Roman" w:hAnsi="Comic Sans MS" w:cs="Lucida Sans Unicode"/>
          <w:noProof/>
          <w:color w:val="1B1B1B"/>
          <w:szCs w:val="24"/>
          <w:lang w:eastAsia="en-GB"/>
        </w:rPr>
        <w:drawing>
          <wp:anchor distT="0" distB="0" distL="114300" distR="114300" simplePos="0" relativeHeight="251679744" behindDoc="0" locked="0" layoutInCell="1" allowOverlap="1" wp14:anchorId="384A20CF" wp14:editId="0ED98A35">
            <wp:simplePos x="0" y="0"/>
            <wp:positionH relativeFrom="column">
              <wp:posOffset>2661314</wp:posOffset>
            </wp:positionH>
            <wp:positionV relativeFrom="paragraph">
              <wp:posOffset>15277</wp:posOffset>
            </wp:positionV>
            <wp:extent cx="1896745" cy="1596390"/>
            <wp:effectExtent l="0" t="0" r="8255" b="3810"/>
            <wp:wrapSquare wrapText="bothSides"/>
            <wp:docPr id="17" name="Picture 17" descr="https://www.sir-francis-hill.lincs.sch.uk/page/4e51f04b4b6549ceb3ce8e67b417fb70/pic/cd874ace7aca4c56825dfd98ea6717d4/full_width/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ir-francis-hill.lincs.sch.uk/page/4e51f04b4b6549ceb3ce8e67b417fb70/pic/cd874ace7aca4c56825dfd98ea6717d4/full_width/che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F10">
        <w:rPr>
          <w:rFonts w:ascii="Comic Sans MS" w:eastAsia="Times New Roman" w:hAnsi="Comic Sans MS" w:cs="Lucida Sans Unicode"/>
          <w:color w:val="1B1B1B"/>
          <w:szCs w:val="24"/>
          <w:bdr w:val="none" w:sz="0" w:space="0" w:color="auto" w:frame="1"/>
          <w:lang w:eastAsia="en-GB"/>
        </w:rPr>
        <w:t>Children will</w:t>
      </w:r>
      <w:r w:rsidR="003B0CD8" w:rsidRPr="003B0CD8">
        <w:rPr>
          <w:rFonts w:ascii="Comic Sans MS" w:eastAsia="Times New Roman" w:hAnsi="Comic Sans MS" w:cs="Lucida Sans Unicode"/>
          <w:color w:val="1B1B1B"/>
          <w:szCs w:val="24"/>
          <w:bdr w:val="none" w:sz="0" w:space="0" w:color="auto" w:frame="1"/>
          <w:lang w:eastAsia="en-GB"/>
        </w:rPr>
        <w:t xml:space="preserve"> use ‘Fred fingers’ to first sound out a wo</w:t>
      </w:r>
      <w:r w:rsidRPr="00482F10">
        <w:rPr>
          <w:rFonts w:ascii="Comic Sans MS" w:eastAsia="Times New Roman" w:hAnsi="Comic Sans MS" w:cs="Lucida Sans Unicode"/>
          <w:color w:val="1B1B1B"/>
          <w:szCs w:val="24"/>
          <w:bdr w:val="none" w:sz="0" w:space="0" w:color="auto" w:frame="1"/>
          <w:lang w:eastAsia="en-GB"/>
        </w:rPr>
        <w:t>rd before they write it down. This method allows children to confidentially identify the spoken sounds within words an enable them to record those sounds to form legible words to eventually build sentences. This method links to the “Fred Talk” applied within their daily phonics sessions.</w:t>
      </w:r>
    </w:p>
    <w:p w14:paraId="1AEAA6A5" w14:textId="77777777" w:rsidR="003B0CD8" w:rsidRPr="009E0E41" w:rsidRDefault="003B0CD8" w:rsidP="009E0E41">
      <w:pPr>
        <w:rPr>
          <w:rFonts w:ascii="Comic Sans MS" w:hAnsi="Comic Sans MS"/>
          <w:sz w:val="20"/>
        </w:rPr>
      </w:pPr>
    </w:p>
    <w:sectPr w:rsidR="003B0CD8" w:rsidRPr="009E0E41" w:rsidSect="001F50F7">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F93E2B"/>
    <w:multiLevelType w:val="hybridMultilevel"/>
    <w:tmpl w:val="3774D22E"/>
    <w:lvl w:ilvl="0" w:tplc="69B855F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CF3E30"/>
    <w:multiLevelType w:val="multilevel"/>
    <w:tmpl w:val="FBD0F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F8D76BC"/>
    <w:multiLevelType w:val="multilevel"/>
    <w:tmpl w:val="9E222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1C34AFA"/>
    <w:multiLevelType w:val="multilevel"/>
    <w:tmpl w:val="5824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0F7"/>
    <w:rsid w:val="001C5AD8"/>
    <w:rsid w:val="001C66ED"/>
    <w:rsid w:val="001F50F7"/>
    <w:rsid w:val="003038C4"/>
    <w:rsid w:val="003268D5"/>
    <w:rsid w:val="003B0CD8"/>
    <w:rsid w:val="00482F10"/>
    <w:rsid w:val="005D3C35"/>
    <w:rsid w:val="005F1C11"/>
    <w:rsid w:val="00761226"/>
    <w:rsid w:val="00957A70"/>
    <w:rsid w:val="00977403"/>
    <w:rsid w:val="009E0E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54F6F"/>
  <w15:chartTrackingRefBased/>
  <w15:docId w15:val="{6FCB881D-93F4-4865-8908-0DC7A976D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0E41"/>
    <w:pPr>
      <w:ind w:left="720"/>
      <w:contextualSpacing/>
    </w:pPr>
  </w:style>
  <w:style w:type="paragraph" w:styleId="NormalWeb">
    <w:name w:val="Normal (Web)"/>
    <w:basedOn w:val="Normal"/>
    <w:uiPriority w:val="99"/>
    <w:semiHidden/>
    <w:unhideWhenUsed/>
    <w:rsid w:val="009E0E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E0E41"/>
    <w:rPr>
      <w:b/>
      <w:bCs/>
    </w:rPr>
  </w:style>
  <w:style w:type="character" w:styleId="Hyperlink">
    <w:name w:val="Hyperlink"/>
    <w:basedOn w:val="DefaultParagraphFont"/>
    <w:uiPriority w:val="99"/>
    <w:unhideWhenUsed/>
    <w:rsid w:val="009E0E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224951">
      <w:bodyDiv w:val="1"/>
      <w:marLeft w:val="0"/>
      <w:marRight w:val="0"/>
      <w:marTop w:val="0"/>
      <w:marBottom w:val="0"/>
      <w:divBdr>
        <w:top w:val="none" w:sz="0" w:space="0" w:color="auto"/>
        <w:left w:val="none" w:sz="0" w:space="0" w:color="auto"/>
        <w:bottom w:val="none" w:sz="0" w:space="0" w:color="auto"/>
        <w:right w:val="none" w:sz="0" w:space="0" w:color="auto"/>
      </w:divBdr>
    </w:div>
    <w:div w:id="632443965">
      <w:bodyDiv w:val="1"/>
      <w:marLeft w:val="0"/>
      <w:marRight w:val="0"/>
      <w:marTop w:val="0"/>
      <w:marBottom w:val="0"/>
      <w:divBdr>
        <w:top w:val="none" w:sz="0" w:space="0" w:color="auto"/>
        <w:left w:val="none" w:sz="0" w:space="0" w:color="auto"/>
        <w:bottom w:val="none" w:sz="0" w:space="0" w:color="auto"/>
        <w:right w:val="none" w:sz="0" w:space="0" w:color="auto"/>
      </w:divBdr>
    </w:div>
    <w:div w:id="1013655646">
      <w:bodyDiv w:val="1"/>
      <w:marLeft w:val="0"/>
      <w:marRight w:val="0"/>
      <w:marTop w:val="0"/>
      <w:marBottom w:val="0"/>
      <w:divBdr>
        <w:top w:val="none" w:sz="0" w:space="0" w:color="auto"/>
        <w:left w:val="none" w:sz="0" w:space="0" w:color="auto"/>
        <w:bottom w:val="none" w:sz="0" w:space="0" w:color="auto"/>
        <w:right w:val="none" w:sz="0" w:space="0" w:color="auto"/>
      </w:divBdr>
    </w:div>
    <w:div w:id="1305236459">
      <w:bodyDiv w:val="1"/>
      <w:marLeft w:val="0"/>
      <w:marRight w:val="0"/>
      <w:marTop w:val="0"/>
      <w:marBottom w:val="0"/>
      <w:divBdr>
        <w:top w:val="none" w:sz="0" w:space="0" w:color="auto"/>
        <w:left w:val="none" w:sz="0" w:space="0" w:color="auto"/>
        <w:bottom w:val="none" w:sz="0" w:space="0" w:color="auto"/>
        <w:right w:val="none" w:sz="0" w:space="0" w:color="auto"/>
      </w:divBdr>
    </w:div>
    <w:div w:id="1307782714">
      <w:bodyDiv w:val="1"/>
      <w:marLeft w:val="0"/>
      <w:marRight w:val="0"/>
      <w:marTop w:val="0"/>
      <w:marBottom w:val="0"/>
      <w:divBdr>
        <w:top w:val="none" w:sz="0" w:space="0" w:color="auto"/>
        <w:left w:val="none" w:sz="0" w:space="0" w:color="auto"/>
        <w:bottom w:val="none" w:sz="0" w:space="0" w:color="auto"/>
        <w:right w:val="none" w:sz="0" w:space="0" w:color="auto"/>
      </w:divBdr>
    </w:div>
    <w:div w:id="1704212109">
      <w:bodyDiv w:val="1"/>
      <w:marLeft w:val="0"/>
      <w:marRight w:val="0"/>
      <w:marTop w:val="0"/>
      <w:marBottom w:val="0"/>
      <w:divBdr>
        <w:top w:val="none" w:sz="0" w:space="0" w:color="auto"/>
        <w:left w:val="none" w:sz="0" w:space="0" w:color="auto"/>
        <w:bottom w:val="none" w:sz="0" w:space="0" w:color="auto"/>
        <w:right w:val="none" w:sz="0" w:space="0" w:color="auto"/>
      </w:divBdr>
    </w:div>
    <w:div w:id="1781490118">
      <w:bodyDiv w:val="1"/>
      <w:marLeft w:val="0"/>
      <w:marRight w:val="0"/>
      <w:marTop w:val="0"/>
      <w:marBottom w:val="0"/>
      <w:divBdr>
        <w:top w:val="none" w:sz="0" w:space="0" w:color="auto"/>
        <w:left w:val="none" w:sz="0" w:space="0" w:color="auto"/>
        <w:bottom w:val="none" w:sz="0" w:space="0" w:color="auto"/>
        <w:right w:val="none" w:sz="0" w:space="0" w:color="auto"/>
      </w:divBdr>
      <w:divsChild>
        <w:div w:id="1461606292">
          <w:marLeft w:val="0"/>
          <w:marRight w:val="0"/>
          <w:marTop w:val="0"/>
          <w:marBottom w:val="0"/>
          <w:divBdr>
            <w:top w:val="none" w:sz="0" w:space="0" w:color="auto"/>
            <w:left w:val="none" w:sz="0" w:space="0" w:color="auto"/>
            <w:bottom w:val="none" w:sz="0" w:space="0" w:color="auto"/>
            <w:right w:val="none" w:sz="0" w:space="0" w:color="auto"/>
          </w:divBdr>
        </w:div>
      </w:divsChild>
    </w:div>
    <w:div w:id="1868834776">
      <w:bodyDiv w:val="1"/>
      <w:marLeft w:val="0"/>
      <w:marRight w:val="0"/>
      <w:marTop w:val="0"/>
      <w:marBottom w:val="0"/>
      <w:divBdr>
        <w:top w:val="none" w:sz="0" w:space="0" w:color="auto"/>
        <w:left w:val="none" w:sz="0" w:space="0" w:color="auto"/>
        <w:bottom w:val="none" w:sz="0" w:space="0" w:color="auto"/>
        <w:right w:val="none" w:sz="0" w:space="0" w:color="auto"/>
      </w:divBdr>
      <w:divsChild>
        <w:div w:id="1545216108">
          <w:marLeft w:val="0"/>
          <w:marRight w:val="0"/>
          <w:marTop w:val="0"/>
          <w:marBottom w:val="0"/>
          <w:divBdr>
            <w:top w:val="none" w:sz="0" w:space="0" w:color="auto"/>
            <w:left w:val="none" w:sz="0" w:space="0" w:color="auto"/>
            <w:bottom w:val="none" w:sz="0" w:space="0" w:color="auto"/>
            <w:right w:val="none" w:sz="0" w:space="0" w:color="auto"/>
          </w:divBdr>
        </w:div>
      </w:divsChild>
    </w:div>
    <w:div w:id="1907034192">
      <w:bodyDiv w:val="1"/>
      <w:marLeft w:val="0"/>
      <w:marRight w:val="0"/>
      <w:marTop w:val="0"/>
      <w:marBottom w:val="0"/>
      <w:divBdr>
        <w:top w:val="none" w:sz="0" w:space="0" w:color="auto"/>
        <w:left w:val="none" w:sz="0" w:space="0" w:color="auto"/>
        <w:bottom w:val="none" w:sz="0" w:space="0" w:color="auto"/>
        <w:right w:val="none" w:sz="0" w:space="0" w:color="auto"/>
      </w:divBdr>
    </w:div>
    <w:div w:id="2128235617">
      <w:bodyDiv w:val="1"/>
      <w:marLeft w:val="0"/>
      <w:marRight w:val="0"/>
      <w:marTop w:val="0"/>
      <w:marBottom w:val="0"/>
      <w:divBdr>
        <w:top w:val="none" w:sz="0" w:space="0" w:color="auto"/>
        <w:left w:val="none" w:sz="0" w:space="0" w:color="auto"/>
        <w:bottom w:val="none" w:sz="0" w:space="0" w:color="auto"/>
        <w:right w:val="none" w:sz="0" w:space="0" w:color="auto"/>
      </w:divBdr>
      <w:divsChild>
        <w:div w:id="1940916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dEzfpod5w_Q" TargetMode="External"/><Relationship Id="rId5" Type="http://schemas.openxmlformats.org/officeDocument/2006/relationships/hyperlink" Target="https://www.amazon.co.uk/Read-Write-Inc-Home-Flashcards/dp/0198386710/ref=sr_1_1?crid=2JF78MFWOM6DT&amp;dchild=1&amp;keywords=read+write+inc+phonics+flash+cards&amp;qid=1587555353&amp;sprefix=read+w%2Caps%2C193&amp;sr=8-1" TargetMode="Externa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ruthmiskin.com/en/find-out-more/parents/"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1467</Words>
  <Characters>8366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Laptop2</dc:creator>
  <cp:keywords/>
  <dc:description/>
  <cp:lastModifiedBy>Rebecca Treble</cp:lastModifiedBy>
  <cp:revision>2</cp:revision>
  <dcterms:created xsi:type="dcterms:W3CDTF">2020-06-29T10:21:00Z</dcterms:created>
  <dcterms:modified xsi:type="dcterms:W3CDTF">2020-06-29T10:21:00Z</dcterms:modified>
</cp:coreProperties>
</file>